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A2CF2" w:rsidRDefault="0029113E">
      <w:pPr>
        <w:pBdr>
          <w:bottom w:val="single" w:sz="4" w:space="1" w:color="000000"/>
        </w:pBdr>
        <w:jc w:val="center"/>
        <w:rPr>
          <w:rFonts w:ascii="Calibri" w:eastAsia="Calibri" w:hAnsi="Calibri" w:cs="Calibri"/>
          <w:sz w:val="32"/>
          <w:szCs w:val="32"/>
        </w:rPr>
      </w:pPr>
      <w:r w:rsidRPr="00157AC8">
        <w:rPr>
          <w:rFonts w:ascii="Calibri" w:eastAsia="Calibri" w:hAnsi="Calibri" w:cs="Calibri"/>
          <w:sz w:val="46"/>
          <w:szCs w:val="46"/>
        </w:rPr>
        <w:t>Erica Jones</w:t>
      </w:r>
      <w:r>
        <w:rPr>
          <w:rFonts w:ascii="Calibri" w:eastAsia="Calibri" w:hAnsi="Calibri" w:cs="Calibri"/>
          <w:sz w:val="32"/>
          <w:szCs w:val="32"/>
        </w:rPr>
        <w:t>, CCC-SLP</w:t>
      </w:r>
    </w:p>
    <w:p w14:paraId="00000004" w14:textId="598A6E3F" w:rsidR="005A2CF2" w:rsidRPr="00157AC8" w:rsidRDefault="000120A3" w:rsidP="0029113E">
      <w:pPr>
        <w:pBdr>
          <w:bottom w:val="single" w:sz="4" w:space="1" w:color="000000"/>
        </w:pBdr>
        <w:ind w:firstLine="720"/>
        <w:jc w:val="center"/>
        <w:rPr>
          <w:rFonts w:asciiTheme="majorHAnsi" w:eastAsia="Calibri" w:hAnsiTheme="majorHAnsi" w:cstheme="majorHAnsi"/>
          <w:sz w:val="21"/>
          <w:szCs w:val="21"/>
        </w:rPr>
      </w:pPr>
      <w:r w:rsidRPr="00157AC8">
        <w:rPr>
          <w:rFonts w:asciiTheme="majorHAnsi" w:eastAsia="Calibri" w:hAnsiTheme="majorHAnsi" w:cstheme="majorHAnsi"/>
          <w:sz w:val="21"/>
          <w:szCs w:val="21"/>
        </w:rPr>
        <w:t>Miami</w:t>
      </w:r>
      <w:r w:rsidR="00726247" w:rsidRPr="00157AC8">
        <w:rPr>
          <w:rFonts w:asciiTheme="majorHAnsi" w:eastAsia="Calibri" w:hAnsiTheme="majorHAnsi" w:cstheme="majorHAnsi"/>
          <w:sz w:val="21"/>
          <w:szCs w:val="21"/>
        </w:rPr>
        <w:t xml:space="preserve">, </w:t>
      </w:r>
      <w:r w:rsidRPr="00157AC8">
        <w:rPr>
          <w:rFonts w:asciiTheme="majorHAnsi" w:eastAsia="Calibri" w:hAnsiTheme="majorHAnsi" w:cstheme="majorHAnsi"/>
          <w:sz w:val="21"/>
          <w:szCs w:val="21"/>
        </w:rPr>
        <w:t>FL</w:t>
      </w:r>
      <w:r w:rsidR="00726247" w:rsidRPr="00157AC8">
        <w:rPr>
          <w:rFonts w:asciiTheme="majorHAnsi" w:eastAsia="Calibri" w:hAnsiTheme="majorHAnsi" w:cstheme="majorHAnsi"/>
          <w:sz w:val="21"/>
          <w:szCs w:val="21"/>
        </w:rPr>
        <w:t xml:space="preserve"> | </w:t>
      </w:r>
      <w:r w:rsidR="0029113E" w:rsidRPr="00157AC8">
        <w:rPr>
          <w:rFonts w:asciiTheme="majorHAnsi" w:eastAsia="Calibri" w:hAnsiTheme="majorHAnsi" w:cstheme="majorHAnsi"/>
          <w:sz w:val="21"/>
          <w:szCs w:val="21"/>
        </w:rPr>
        <w:t>555.</w:t>
      </w:r>
      <w:r w:rsidR="00726247" w:rsidRPr="00157AC8">
        <w:rPr>
          <w:rFonts w:asciiTheme="majorHAnsi" w:eastAsia="Calibri" w:hAnsiTheme="majorHAnsi" w:cstheme="majorHAnsi"/>
          <w:sz w:val="21"/>
          <w:szCs w:val="21"/>
        </w:rPr>
        <w:t>555.5555</w:t>
      </w:r>
      <w:r w:rsidR="0029113E" w:rsidRPr="00157AC8">
        <w:rPr>
          <w:rFonts w:asciiTheme="majorHAnsi" w:eastAsia="Calibri" w:hAnsiTheme="majorHAnsi" w:cstheme="majorHAnsi"/>
          <w:sz w:val="21"/>
          <w:szCs w:val="21"/>
        </w:rPr>
        <w:t xml:space="preserve"> |</w:t>
      </w:r>
      <w:r w:rsidR="00726247" w:rsidRPr="00157AC8">
        <w:rPr>
          <w:rFonts w:asciiTheme="majorHAnsi" w:eastAsia="Calibri" w:hAnsiTheme="majorHAnsi" w:cstheme="majorHAnsi"/>
          <w:sz w:val="21"/>
          <w:szCs w:val="21"/>
        </w:rPr>
        <w:t xml:space="preserve"> </w:t>
      </w:r>
      <w:r w:rsidR="00726247" w:rsidRPr="00157AC8">
        <w:rPr>
          <w:rFonts w:asciiTheme="majorHAnsi" w:hAnsiTheme="majorHAnsi" w:cstheme="majorHAnsi"/>
          <w:sz w:val="22"/>
          <w:szCs w:val="22"/>
        </w:rPr>
        <w:t>erica@</w:t>
      </w:r>
      <w:r w:rsidR="00DB4468">
        <w:rPr>
          <w:rFonts w:asciiTheme="majorHAnsi" w:hAnsiTheme="majorHAnsi" w:cstheme="majorHAnsi"/>
          <w:sz w:val="22"/>
          <w:szCs w:val="22"/>
        </w:rPr>
        <w:t>e</w:t>
      </w:r>
      <w:r w:rsidR="00726247" w:rsidRPr="00157AC8">
        <w:rPr>
          <w:rFonts w:asciiTheme="majorHAnsi" w:hAnsiTheme="majorHAnsi" w:cstheme="majorHAnsi"/>
          <w:sz w:val="22"/>
          <w:szCs w:val="22"/>
        </w:rPr>
        <w:t>mail.com</w:t>
      </w:r>
      <w:r w:rsidR="00726247" w:rsidRPr="00157AC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29113E" w:rsidRPr="00157AC8">
        <w:rPr>
          <w:rFonts w:asciiTheme="majorHAnsi" w:eastAsia="Calibri" w:hAnsiTheme="majorHAnsi" w:cstheme="majorHAnsi"/>
          <w:sz w:val="22"/>
          <w:szCs w:val="22"/>
        </w:rPr>
        <w:t>|</w:t>
      </w:r>
      <w:r w:rsidR="0029113E" w:rsidRPr="00157AC8">
        <w:rPr>
          <w:rFonts w:asciiTheme="majorHAnsi" w:eastAsia="Calibri" w:hAnsiTheme="majorHAnsi" w:cstheme="majorHAnsi"/>
          <w:sz w:val="21"/>
          <w:szCs w:val="21"/>
        </w:rPr>
        <w:t xml:space="preserve"> </w:t>
      </w:r>
      <w:r w:rsidR="00726247" w:rsidRPr="00157AC8">
        <w:rPr>
          <w:rFonts w:asciiTheme="majorHAnsi" w:eastAsia="Calibri" w:hAnsiTheme="majorHAnsi" w:cstheme="majorHAnsi"/>
          <w:sz w:val="21"/>
          <w:szCs w:val="21"/>
        </w:rPr>
        <w:t>l</w:t>
      </w:r>
      <w:r w:rsidR="0029113E" w:rsidRPr="00157AC8">
        <w:rPr>
          <w:rFonts w:asciiTheme="majorHAnsi" w:eastAsia="Calibri" w:hAnsiTheme="majorHAnsi" w:cstheme="majorHAnsi"/>
          <w:sz w:val="21"/>
          <w:szCs w:val="21"/>
        </w:rPr>
        <w:t>inked</w:t>
      </w:r>
      <w:r w:rsidR="00726247" w:rsidRPr="00157AC8">
        <w:rPr>
          <w:rFonts w:asciiTheme="majorHAnsi" w:eastAsia="Calibri" w:hAnsiTheme="majorHAnsi" w:cstheme="majorHAnsi"/>
          <w:sz w:val="21"/>
          <w:szCs w:val="21"/>
        </w:rPr>
        <w:t>in.com/erica.jones</w:t>
      </w:r>
    </w:p>
    <w:p w14:paraId="00000005" w14:textId="77777777" w:rsidR="005A2CF2" w:rsidRDefault="005A2CF2">
      <w:pPr>
        <w:jc w:val="center"/>
        <w:rPr>
          <w:rFonts w:ascii="Calibri" w:eastAsia="Calibri" w:hAnsi="Calibri" w:cs="Calibri"/>
          <w:sz w:val="8"/>
          <w:szCs w:val="8"/>
        </w:rPr>
      </w:pPr>
    </w:p>
    <w:p w14:paraId="1AEDFBE5" w14:textId="77777777" w:rsidR="0029113E" w:rsidRPr="0029113E" w:rsidRDefault="0029113E">
      <w:pPr>
        <w:jc w:val="center"/>
        <w:rPr>
          <w:rFonts w:ascii="Calibri" w:eastAsia="Calibri" w:hAnsi="Calibri" w:cs="Calibri"/>
          <w:b w:val="0"/>
          <w:sz w:val="18"/>
          <w:szCs w:val="18"/>
        </w:rPr>
      </w:pPr>
    </w:p>
    <w:p w14:paraId="00000006" w14:textId="2EB43B7B" w:rsidR="005A2CF2" w:rsidRPr="00157AC8" w:rsidRDefault="0029113E">
      <w:pPr>
        <w:jc w:val="center"/>
        <w:rPr>
          <w:rFonts w:ascii="Calibri Light" w:eastAsia="Calibri" w:hAnsi="Calibri Light" w:cs="Calibri Light"/>
          <w:bCs/>
          <w:sz w:val="28"/>
          <w:szCs w:val="28"/>
        </w:rPr>
      </w:pPr>
      <w:r w:rsidRPr="00157AC8">
        <w:rPr>
          <w:rFonts w:ascii="Calibri Light" w:eastAsia="Calibri" w:hAnsi="Calibri Light" w:cs="Calibri Light"/>
          <w:bCs/>
          <w:sz w:val="28"/>
          <w:szCs w:val="28"/>
        </w:rPr>
        <w:t>Speech</w:t>
      </w:r>
      <w:r w:rsidR="00726247" w:rsidRPr="00157AC8">
        <w:rPr>
          <w:rFonts w:ascii="Calibri Light" w:eastAsia="Calibri" w:hAnsi="Calibri Light" w:cs="Calibri Light"/>
          <w:bCs/>
          <w:sz w:val="28"/>
          <w:szCs w:val="28"/>
        </w:rPr>
        <w:t>-</w:t>
      </w:r>
      <w:r w:rsidRPr="00157AC8">
        <w:rPr>
          <w:rFonts w:ascii="Calibri Light" w:eastAsia="Calibri" w:hAnsi="Calibri Light" w:cs="Calibri Light"/>
          <w:bCs/>
          <w:sz w:val="28"/>
          <w:szCs w:val="28"/>
        </w:rPr>
        <w:t>Language Pathologist (SLP)</w:t>
      </w:r>
    </w:p>
    <w:p w14:paraId="00000007" w14:textId="77777777" w:rsidR="005A2CF2" w:rsidRPr="0029113E" w:rsidRDefault="005A2CF2">
      <w:pPr>
        <w:jc w:val="left"/>
        <w:rPr>
          <w:rFonts w:ascii="Calibri" w:eastAsia="Calibri" w:hAnsi="Calibri" w:cs="Calibri"/>
          <w:b w:val="0"/>
          <w:sz w:val="12"/>
          <w:szCs w:val="12"/>
        </w:rPr>
      </w:pPr>
    </w:p>
    <w:p w14:paraId="5FC22411" w14:textId="0A3C3CAA" w:rsidR="0029113E" w:rsidRDefault="0029113E" w:rsidP="0029113E">
      <w:pPr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Licensed SLP with </w:t>
      </w:r>
      <w:r w:rsidR="008E149C">
        <w:rPr>
          <w:rFonts w:ascii="Calibri" w:eastAsia="Calibri" w:hAnsi="Calibri" w:cs="Calibri"/>
          <w:b w:val="0"/>
          <w:sz w:val="22"/>
          <w:szCs w:val="22"/>
        </w:rPr>
        <w:t xml:space="preserve">autism certification 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(CAS) </w:t>
      </w:r>
      <w:r w:rsidR="00DD6AEB">
        <w:rPr>
          <w:rFonts w:ascii="Calibri" w:eastAsia="Calibri" w:hAnsi="Calibri" w:cs="Calibri"/>
          <w:b w:val="0"/>
          <w:sz w:val="22"/>
          <w:szCs w:val="22"/>
        </w:rPr>
        <w:t>committed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to driving positive outcomes for children aged 3-10 wherever they are on the </w:t>
      </w:r>
      <w:r w:rsidR="00DD6AEB">
        <w:rPr>
          <w:rFonts w:ascii="Calibri" w:eastAsia="Calibri" w:hAnsi="Calibri" w:cs="Calibri"/>
          <w:b w:val="0"/>
          <w:sz w:val="22"/>
          <w:szCs w:val="22"/>
        </w:rPr>
        <w:t>spectrum</w:t>
      </w:r>
      <w:r>
        <w:rPr>
          <w:rFonts w:ascii="Calibri" w:eastAsia="Calibri" w:hAnsi="Calibri" w:cs="Calibri"/>
          <w:b w:val="0"/>
          <w:sz w:val="22"/>
          <w:szCs w:val="22"/>
        </w:rPr>
        <w:t>.</w:t>
      </w:r>
      <w:r w:rsidR="008E149C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Highly skilled at addressing </w:t>
      </w:r>
      <w:r w:rsidR="000C599C">
        <w:rPr>
          <w:rFonts w:ascii="Calibri" w:eastAsia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uditory </w:t>
      </w:r>
      <w:r w:rsidR="000C599C">
        <w:rPr>
          <w:rFonts w:ascii="Calibri" w:eastAsia="Calibri" w:hAnsi="Calibri" w:cs="Calibri"/>
          <w:b w:val="0"/>
          <w:sz w:val="22"/>
          <w:szCs w:val="22"/>
        </w:rPr>
        <w:t>p</w:t>
      </w:r>
      <w:r>
        <w:rPr>
          <w:rFonts w:ascii="Calibri" w:eastAsia="Calibri" w:hAnsi="Calibri" w:cs="Calibri"/>
          <w:b w:val="0"/>
          <w:sz w:val="22"/>
          <w:szCs w:val="22"/>
        </w:rPr>
        <w:t>rocessing</w:t>
      </w:r>
      <w:r w:rsidR="000C599C">
        <w:rPr>
          <w:rFonts w:ascii="Calibri" w:eastAsia="Calibri" w:hAnsi="Calibri" w:cs="Calibri"/>
          <w:b w:val="0"/>
          <w:sz w:val="22"/>
          <w:szCs w:val="22"/>
        </w:rPr>
        <w:t xml:space="preserve"> disorder (APD)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, </w:t>
      </w:r>
      <w:r w:rsidR="000C599C">
        <w:rPr>
          <w:rFonts w:ascii="Calibri" w:eastAsia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praxia, </w:t>
      </w:r>
      <w:r w:rsidR="000C599C">
        <w:rPr>
          <w:rFonts w:ascii="Calibri" w:eastAsia="Calibri" w:hAnsi="Calibri" w:cs="Calibri"/>
          <w:b w:val="0"/>
          <w:sz w:val="22"/>
          <w:szCs w:val="22"/>
        </w:rPr>
        <w:t>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ocial </w:t>
      </w:r>
      <w:r w:rsidR="000C599C">
        <w:rPr>
          <w:rFonts w:ascii="Calibri" w:eastAsia="Calibri" w:hAnsi="Calibri" w:cs="Calibri"/>
          <w:b w:val="0"/>
          <w:sz w:val="22"/>
          <w:szCs w:val="22"/>
        </w:rPr>
        <w:t>c</w:t>
      </w:r>
      <w:r>
        <w:rPr>
          <w:rFonts w:ascii="Calibri" w:eastAsia="Calibri" w:hAnsi="Calibri" w:cs="Calibri"/>
          <w:b w:val="0"/>
          <w:sz w:val="22"/>
          <w:szCs w:val="22"/>
        </w:rPr>
        <w:t>ommunication, and</w:t>
      </w:r>
      <w:r w:rsidR="000C599C">
        <w:rPr>
          <w:rFonts w:ascii="Calibri" w:eastAsia="Calibri" w:hAnsi="Calibri" w:cs="Calibri"/>
          <w:b w:val="0"/>
          <w:sz w:val="22"/>
          <w:szCs w:val="22"/>
        </w:rPr>
        <w:t xml:space="preserve"> 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rticulation or </w:t>
      </w:r>
      <w:r w:rsidR="000C599C">
        <w:rPr>
          <w:rFonts w:ascii="Calibri" w:eastAsia="Calibri" w:hAnsi="Calibri" w:cs="Calibri"/>
          <w:b w:val="0"/>
          <w:sz w:val="22"/>
          <w:szCs w:val="22"/>
        </w:rPr>
        <w:t>p</w:t>
      </w:r>
      <w:r>
        <w:rPr>
          <w:rFonts w:ascii="Calibri" w:eastAsia="Calibri" w:hAnsi="Calibri" w:cs="Calibri"/>
          <w:b w:val="0"/>
          <w:sz w:val="22"/>
          <w:szCs w:val="22"/>
        </w:rPr>
        <w:t>honological disorders. Demonstrated ability to develop customized treatment plans following in-depth assessment of a client’s speech, language</w:t>
      </w:r>
      <w:r w:rsidR="00DD6AEB">
        <w:rPr>
          <w:rFonts w:ascii="Calibri" w:eastAsia="Calibri" w:hAnsi="Calibri" w:cs="Calibri"/>
          <w:b w:val="0"/>
          <w:sz w:val="22"/>
          <w:szCs w:val="22"/>
        </w:rPr>
        <w:t>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or swallowing challenge. Empathetic and c</w:t>
      </w:r>
      <w:r w:rsidRPr="0029113E">
        <w:rPr>
          <w:rFonts w:ascii="Calibri" w:eastAsia="Calibri" w:hAnsi="Calibri" w:cs="Calibri"/>
          <w:b w:val="0"/>
          <w:sz w:val="22"/>
          <w:szCs w:val="22"/>
        </w:rPr>
        <w:t>ollaborative</w:t>
      </w:r>
      <w:r w:rsidR="00DD6AEB">
        <w:rPr>
          <w:rFonts w:ascii="Calibri" w:eastAsia="Calibri" w:hAnsi="Calibri" w:cs="Calibri"/>
          <w:b w:val="0"/>
          <w:sz w:val="22"/>
          <w:szCs w:val="22"/>
        </w:rPr>
        <w:t>-</w:t>
      </w:r>
      <w:r w:rsidRPr="0029113E">
        <w:rPr>
          <w:rFonts w:ascii="Calibri" w:eastAsia="Calibri" w:hAnsi="Calibri" w:cs="Calibri"/>
          <w:b w:val="0"/>
          <w:sz w:val="22"/>
          <w:szCs w:val="22"/>
        </w:rPr>
        <w:t xml:space="preserve">minded professional </w:t>
      </w:r>
      <w:r>
        <w:rPr>
          <w:rFonts w:ascii="Calibri" w:eastAsia="Calibri" w:hAnsi="Calibri" w:cs="Calibri"/>
          <w:b w:val="0"/>
          <w:sz w:val="22"/>
          <w:szCs w:val="22"/>
        </w:rPr>
        <w:t>known for forging strong connections with parents, caregivers, and patients.</w:t>
      </w:r>
    </w:p>
    <w:p w14:paraId="0D677E15" w14:textId="43EFF364" w:rsidR="0029113E" w:rsidRPr="00157AC8" w:rsidRDefault="0029113E" w:rsidP="00157AC8">
      <w:pPr>
        <w:spacing w:before="120"/>
        <w:jc w:val="center"/>
        <w:rPr>
          <w:rFonts w:ascii="Calibri Light" w:eastAsia="Calibri" w:hAnsi="Calibri Light" w:cs="Calibri Light"/>
          <w:b w:val="0"/>
          <w:sz w:val="24"/>
          <w:szCs w:val="24"/>
        </w:rPr>
      </w:pPr>
      <w:r w:rsidRPr="00157AC8">
        <w:rPr>
          <w:rFonts w:ascii="Calibri Light" w:eastAsia="Calibri" w:hAnsi="Calibri Light" w:cs="Calibri Light"/>
          <w:b w:val="0"/>
          <w:sz w:val="24"/>
          <w:szCs w:val="24"/>
        </w:rPr>
        <w:t>Skills</w:t>
      </w:r>
      <w:r w:rsidR="00726247" w:rsidRPr="00157AC8">
        <w:rPr>
          <w:rFonts w:ascii="Calibri Light" w:eastAsia="Calibri" w:hAnsi="Calibri Light" w:cs="Calibri Light"/>
          <w:b w:val="0"/>
          <w:sz w:val="24"/>
          <w:szCs w:val="24"/>
        </w:rPr>
        <w:t xml:space="preserve"> and Specializations:</w:t>
      </w:r>
    </w:p>
    <w:p w14:paraId="79B65D24" w14:textId="6759258C" w:rsidR="0029113E" w:rsidRPr="00157AC8" w:rsidRDefault="0029113E" w:rsidP="00157AC8">
      <w:pPr>
        <w:jc w:val="center"/>
        <w:rPr>
          <w:rFonts w:ascii="Calibri" w:eastAsia="Calibri" w:hAnsi="Calibri" w:cs="Calibri"/>
          <w:b w:val="0"/>
          <w:i/>
          <w:iCs/>
          <w:sz w:val="21"/>
          <w:szCs w:val="21"/>
        </w:rPr>
      </w:pPr>
      <w:r w:rsidRPr="00157AC8">
        <w:rPr>
          <w:rFonts w:ascii="Calibri" w:eastAsia="Calibri" w:hAnsi="Calibri" w:cs="Calibri"/>
          <w:b w:val="0"/>
          <w:i/>
          <w:iCs/>
          <w:sz w:val="21"/>
          <w:szCs w:val="21"/>
        </w:rPr>
        <w:t>Diagnostic Methods | Central Auditory Processing</w:t>
      </w:r>
      <w:r w:rsidR="00ED7074">
        <w:rPr>
          <w:rFonts w:ascii="Calibri" w:eastAsia="Calibri" w:hAnsi="Calibri" w:cs="Calibri"/>
          <w:b w:val="0"/>
          <w:i/>
          <w:iCs/>
          <w:sz w:val="21"/>
          <w:szCs w:val="21"/>
        </w:rPr>
        <w:t xml:space="preserve"> Disorder (CAPD)</w:t>
      </w:r>
      <w:r w:rsidRPr="00157AC8">
        <w:rPr>
          <w:rFonts w:ascii="Calibri" w:eastAsia="Calibri" w:hAnsi="Calibri" w:cs="Calibri"/>
          <w:b w:val="0"/>
          <w:i/>
          <w:iCs/>
          <w:sz w:val="21"/>
          <w:szCs w:val="21"/>
        </w:rPr>
        <w:t xml:space="preserve"> Evaluations | One-to-One Speech Therapy | Communication</w:t>
      </w:r>
      <w:r w:rsidR="00ED7074">
        <w:rPr>
          <w:rFonts w:ascii="Calibri" w:eastAsia="Calibri" w:hAnsi="Calibri" w:cs="Calibri"/>
          <w:b w:val="0"/>
          <w:i/>
          <w:iCs/>
          <w:sz w:val="21"/>
          <w:szCs w:val="21"/>
        </w:rPr>
        <w:t xml:space="preserve"> </w:t>
      </w:r>
      <w:r w:rsidR="00ED7074" w:rsidRPr="006F2670">
        <w:rPr>
          <w:rFonts w:ascii="Calibri" w:eastAsia="Calibri" w:hAnsi="Calibri" w:cs="Calibri"/>
          <w:b w:val="0"/>
          <w:i/>
          <w:iCs/>
          <w:sz w:val="21"/>
          <w:szCs w:val="21"/>
        </w:rPr>
        <w:t>|</w:t>
      </w:r>
      <w:r w:rsidR="00ED7074">
        <w:rPr>
          <w:rFonts w:ascii="Calibri" w:eastAsia="Calibri" w:hAnsi="Calibri" w:cs="Calibri"/>
          <w:b w:val="0"/>
          <w:i/>
          <w:iCs/>
          <w:sz w:val="21"/>
          <w:szCs w:val="21"/>
        </w:rPr>
        <w:t xml:space="preserve"> </w:t>
      </w:r>
      <w:r w:rsidRPr="00157AC8">
        <w:rPr>
          <w:rFonts w:ascii="Calibri" w:eastAsia="Calibri" w:hAnsi="Calibri" w:cs="Calibri"/>
          <w:b w:val="0"/>
          <w:i/>
          <w:iCs/>
          <w:sz w:val="21"/>
          <w:szCs w:val="21"/>
        </w:rPr>
        <w:t>Apraxia | Fluency Disorders | Language Delays | Sensitivity to Cultural &amp; Individual Differences</w:t>
      </w:r>
    </w:p>
    <w:p w14:paraId="00000023" w14:textId="77777777" w:rsidR="005A2CF2" w:rsidRPr="0029113E" w:rsidRDefault="005A2CF2">
      <w:pPr>
        <w:jc w:val="left"/>
        <w:rPr>
          <w:rFonts w:ascii="Calibri" w:eastAsia="Calibri" w:hAnsi="Calibri" w:cs="Calibri"/>
          <w:b w:val="0"/>
          <w:sz w:val="20"/>
          <w:szCs w:val="20"/>
        </w:rPr>
      </w:pPr>
    </w:p>
    <w:p w14:paraId="00000024" w14:textId="6420297C" w:rsidR="005A2CF2" w:rsidRPr="00157AC8" w:rsidRDefault="0029113E">
      <w:pPr>
        <w:pBdr>
          <w:bottom w:val="single" w:sz="4" w:space="1" w:color="000000"/>
        </w:pBdr>
        <w:tabs>
          <w:tab w:val="left" w:pos="1260"/>
        </w:tabs>
        <w:jc w:val="center"/>
        <w:rPr>
          <w:rFonts w:ascii="Calibri" w:eastAsia="Calibri" w:hAnsi="Calibri" w:cs="Calibri"/>
          <w:sz w:val="24"/>
          <w:szCs w:val="24"/>
        </w:rPr>
      </w:pPr>
      <w:r w:rsidRPr="00157AC8">
        <w:rPr>
          <w:rFonts w:ascii="Calibri" w:eastAsia="Calibri" w:hAnsi="Calibri" w:cs="Calibri"/>
          <w:sz w:val="24"/>
          <w:szCs w:val="24"/>
        </w:rPr>
        <w:t xml:space="preserve">EDUCATION </w:t>
      </w:r>
      <w:r w:rsidRPr="00157AC8">
        <w:rPr>
          <w:rFonts w:ascii="Calibri" w:eastAsia="Calibri" w:hAnsi="Calibri" w:cs="Calibri"/>
          <w:sz w:val="24"/>
          <w:szCs w:val="24"/>
        </w:rPr>
        <w:tab/>
      </w:r>
    </w:p>
    <w:p w14:paraId="742F36B3" w14:textId="77777777" w:rsidR="0029113E" w:rsidRDefault="0029113E">
      <w:pPr>
        <w:tabs>
          <w:tab w:val="left" w:pos="8460"/>
        </w:tabs>
        <w:jc w:val="left"/>
        <w:rPr>
          <w:rFonts w:ascii="Calibri" w:eastAsia="Calibri" w:hAnsi="Calibri" w:cs="Calibri"/>
          <w:sz w:val="22"/>
          <w:szCs w:val="22"/>
        </w:rPr>
      </w:pPr>
    </w:p>
    <w:p w14:paraId="04FACB7E" w14:textId="31FEEC23" w:rsidR="0029113E" w:rsidRDefault="0029113E" w:rsidP="0029113E">
      <w:pPr>
        <w:spacing w:line="264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 w:rsidRPr="0029113E">
        <w:rPr>
          <w:rFonts w:ascii="Calibri" w:eastAsia="Calibri" w:hAnsi="Calibri" w:cs="Calibri"/>
          <w:sz w:val="22"/>
          <w:szCs w:val="22"/>
        </w:rPr>
        <w:t>Master of Science, Speech</w:t>
      </w:r>
      <w:r w:rsidR="00AF5BE3">
        <w:rPr>
          <w:rFonts w:ascii="Calibri" w:eastAsia="Calibri" w:hAnsi="Calibri" w:cs="Calibri"/>
          <w:sz w:val="22"/>
          <w:szCs w:val="22"/>
        </w:rPr>
        <w:t>-</w:t>
      </w:r>
      <w:r w:rsidRPr="0029113E">
        <w:rPr>
          <w:rFonts w:ascii="Calibri" w:eastAsia="Calibri" w:hAnsi="Calibri" w:cs="Calibri"/>
          <w:sz w:val="22"/>
          <w:szCs w:val="22"/>
        </w:rPr>
        <w:t>Language Pathology</w:t>
      </w:r>
      <w:r w:rsidR="00880CD8">
        <w:rPr>
          <w:rFonts w:ascii="Calibri" w:eastAsia="Calibri" w:hAnsi="Calibri" w:cs="Calibri"/>
          <w:sz w:val="22"/>
          <w:szCs w:val="22"/>
        </w:rPr>
        <w:t xml:space="preserve"> </w:t>
      </w:r>
      <w:r w:rsidR="00880CD8" w:rsidRPr="006F2670">
        <w:rPr>
          <w:rFonts w:ascii="Calibri" w:eastAsia="Calibri" w:hAnsi="Calibri" w:cs="Calibri"/>
          <w:bCs/>
          <w:sz w:val="22"/>
          <w:szCs w:val="22"/>
        </w:rPr>
        <w:t>|</w:t>
      </w:r>
      <w:r w:rsidRPr="0029113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University </w:t>
      </w:r>
      <w:r w:rsidR="002D4109">
        <w:rPr>
          <w:rFonts w:ascii="Calibri" w:eastAsia="Calibri" w:hAnsi="Calibri" w:cs="Calibri"/>
          <w:b w:val="0"/>
          <w:sz w:val="22"/>
          <w:szCs w:val="22"/>
        </w:rPr>
        <w:t>One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, </w:t>
      </w:r>
      <w:r w:rsidR="00BC761E">
        <w:rPr>
          <w:rFonts w:ascii="Calibri" w:eastAsia="Calibri" w:hAnsi="Calibri" w:cs="Calibri"/>
          <w:b w:val="0"/>
          <w:sz w:val="22"/>
          <w:szCs w:val="22"/>
        </w:rPr>
        <w:t>Miami</w:t>
      </w:r>
      <w:r w:rsidR="002D4109">
        <w:rPr>
          <w:rFonts w:ascii="Calibri" w:eastAsia="Calibri" w:hAnsi="Calibri" w:cs="Calibri"/>
          <w:b w:val="0"/>
          <w:sz w:val="22"/>
          <w:szCs w:val="22"/>
        </w:rPr>
        <w:t xml:space="preserve">, </w:t>
      </w:r>
      <w:r w:rsidR="00BC761E">
        <w:rPr>
          <w:rFonts w:ascii="Calibri" w:eastAsia="Calibri" w:hAnsi="Calibri" w:cs="Calibri"/>
          <w:b w:val="0"/>
          <w:sz w:val="22"/>
          <w:szCs w:val="22"/>
        </w:rPr>
        <w:t>FL</w:t>
      </w:r>
    </w:p>
    <w:p w14:paraId="02164781" w14:textId="3FB27236" w:rsidR="000120A3" w:rsidRDefault="000120A3" w:rsidP="0029113E">
      <w:pPr>
        <w:spacing w:line="264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Master of Science, Special Education (with Autism </w:t>
      </w:r>
      <w:r w:rsidR="002A39B6">
        <w:rPr>
          <w:rFonts w:ascii="Calibri" w:eastAsia="Calibri" w:hAnsi="Calibri" w:cs="Calibri"/>
          <w:sz w:val="22"/>
          <w:szCs w:val="22"/>
        </w:rPr>
        <w:t>Endorsement</w:t>
      </w:r>
      <w:r>
        <w:rPr>
          <w:rFonts w:ascii="Calibri" w:eastAsia="Calibri" w:hAnsi="Calibri" w:cs="Calibri"/>
          <w:sz w:val="22"/>
          <w:szCs w:val="22"/>
        </w:rPr>
        <w:t>)</w:t>
      </w:r>
      <w:r w:rsidR="00880CD8">
        <w:rPr>
          <w:rFonts w:ascii="Calibri" w:eastAsia="Calibri" w:hAnsi="Calibri" w:cs="Calibri"/>
          <w:sz w:val="22"/>
          <w:szCs w:val="22"/>
        </w:rPr>
        <w:t xml:space="preserve"> </w:t>
      </w:r>
      <w:r w:rsidR="00880CD8" w:rsidRPr="006F2670">
        <w:rPr>
          <w:rFonts w:ascii="Calibri" w:eastAsia="Calibri" w:hAnsi="Calibri" w:cs="Calibri"/>
          <w:bCs/>
          <w:sz w:val="22"/>
          <w:szCs w:val="22"/>
        </w:rPr>
        <w:t>|</w:t>
      </w:r>
      <w:r w:rsidRPr="00157AC8">
        <w:rPr>
          <w:rFonts w:ascii="Calibri" w:eastAsia="Calibri" w:hAnsi="Calibri" w:cs="Calibri"/>
          <w:b w:val="0"/>
          <w:bCs/>
          <w:sz w:val="22"/>
          <w:szCs w:val="22"/>
        </w:rPr>
        <w:t xml:space="preserve"> University Two, Miami, FL</w:t>
      </w:r>
    </w:p>
    <w:p w14:paraId="1A9FE8AC" w14:textId="7358A170" w:rsidR="0029113E" w:rsidRDefault="0029113E" w:rsidP="0029113E">
      <w:pPr>
        <w:spacing w:line="264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Bachelor o</w:t>
      </w:r>
      <w:r w:rsidR="00DD6AEB"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D4109">
        <w:rPr>
          <w:rFonts w:ascii="Calibri" w:eastAsia="Calibri" w:hAnsi="Calibri" w:cs="Calibri"/>
          <w:sz w:val="22"/>
          <w:szCs w:val="22"/>
        </w:rPr>
        <w:t>Health Science, Communication Sciences and Disorders</w:t>
      </w:r>
      <w:r w:rsidR="00880CD8">
        <w:rPr>
          <w:rFonts w:ascii="Calibri" w:eastAsia="Calibri" w:hAnsi="Calibri" w:cs="Calibri"/>
          <w:sz w:val="22"/>
          <w:szCs w:val="22"/>
        </w:rPr>
        <w:t xml:space="preserve"> </w:t>
      </w:r>
      <w:r w:rsidR="00880CD8" w:rsidRPr="006F2670">
        <w:rPr>
          <w:rFonts w:ascii="Calibri" w:eastAsia="Calibri" w:hAnsi="Calibri" w:cs="Calibri"/>
          <w:bCs/>
          <w:sz w:val="22"/>
          <w:szCs w:val="22"/>
        </w:rPr>
        <w:t>|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="00DF1EA2">
        <w:rPr>
          <w:rFonts w:ascii="Calibri" w:eastAsia="Calibri" w:hAnsi="Calibri" w:cs="Calibri"/>
          <w:b w:val="0"/>
          <w:sz w:val="22"/>
          <w:szCs w:val="22"/>
        </w:rPr>
        <w:t>College One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, </w:t>
      </w:r>
      <w:r w:rsidR="00BC761E">
        <w:rPr>
          <w:rFonts w:ascii="Calibri" w:eastAsia="Calibri" w:hAnsi="Calibri" w:cs="Calibri"/>
          <w:b w:val="0"/>
          <w:sz w:val="22"/>
          <w:szCs w:val="22"/>
        </w:rPr>
        <w:t>Miami, FL</w:t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</w:p>
    <w:p w14:paraId="0000002A" w14:textId="00A2BE10" w:rsidR="005A2CF2" w:rsidRPr="0029113E" w:rsidRDefault="0029113E" w:rsidP="0029113E">
      <w:pPr>
        <w:jc w:val="left"/>
        <w:rPr>
          <w:rFonts w:ascii="Calibri" w:eastAsia="Calibri" w:hAnsi="Calibri" w:cs="Calibri"/>
          <w:b w:val="0"/>
          <w:sz w:val="12"/>
          <w:szCs w:val="12"/>
        </w:rPr>
      </w:pP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</w:p>
    <w:p w14:paraId="0000002B" w14:textId="77777777" w:rsidR="005A2CF2" w:rsidRPr="00157AC8" w:rsidRDefault="0029113E">
      <w:pPr>
        <w:pBdr>
          <w:bottom w:val="single" w:sz="6" w:space="1" w:color="000000"/>
        </w:pBdr>
        <w:tabs>
          <w:tab w:val="left" w:pos="450"/>
        </w:tabs>
        <w:jc w:val="center"/>
        <w:rPr>
          <w:rFonts w:ascii="Calibri" w:eastAsia="Calibri" w:hAnsi="Calibri" w:cs="Calibri"/>
          <w:b w:val="0"/>
          <w:sz w:val="24"/>
          <w:szCs w:val="24"/>
        </w:rPr>
      </w:pPr>
      <w:r w:rsidRPr="00157AC8">
        <w:rPr>
          <w:rFonts w:ascii="Calibri" w:eastAsia="Calibri" w:hAnsi="Calibri" w:cs="Calibri"/>
          <w:sz w:val="24"/>
          <w:szCs w:val="24"/>
        </w:rPr>
        <w:t>WORK HISTORY</w:t>
      </w:r>
    </w:p>
    <w:p w14:paraId="0000002C" w14:textId="1BE566A8" w:rsidR="005A2CF2" w:rsidRDefault="0029113E" w:rsidP="00DD6AEB">
      <w:pPr>
        <w:tabs>
          <w:tab w:val="right" w:pos="10514"/>
        </w:tabs>
        <w:rPr>
          <w:rFonts w:ascii="Calibri" w:eastAsia="Calibri" w:hAnsi="Calibri" w:cs="Calibri"/>
          <w:b w:val="0"/>
          <w:sz w:val="22"/>
          <w:szCs w:val="22"/>
        </w:rPr>
      </w:pPr>
      <w:r w:rsidRPr="0029113E">
        <w:rPr>
          <w:rFonts w:ascii="Calibri" w:eastAsia="Calibri" w:hAnsi="Calibri" w:cs="Calibri"/>
          <w:bCs/>
          <w:sz w:val="22"/>
          <w:szCs w:val="22"/>
        </w:rPr>
        <w:t>Speech</w:t>
      </w:r>
      <w:r w:rsidR="00DF1EA2">
        <w:rPr>
          <w:rFonts w:ascii="Calibri" w:eastAsia="Calibri" w:hAnsi="Calibri" w:cs="Calibri"/>
          <w:bCs/>
          <w:sz w:val="22"/>
          <w:szCs w:val="22"/>
        </w:rPr>
        <w:t>-</w:t>
      </w:r>
      <w:r w:rsidRPr="0029113E">
        <w:rPr>
          <w:rFonts w:ascii="Calibri" w:eastAsia="Calibri" w:hAnsi="Calibri" w:cs="Calibri"/>
          <w:bCs/>
          <w:sz w:val="22"/>
          <w:szCs w:val="22"/>
        </w:rPr>
        <w:t>Language Pathologist</w:t>
      </w:r>
      <w:r>
        <w:rPr>
          <w:rFonts w:ascii="Calibri" w:eastAsia="Calibri" w:hAnsi="Calibri" w:cs="Calibri"/>
          <w:b w:val="0"/>
          <w:sz w:val="22"/>
          <w:szCs w:val="22"/>
        </w:rPr>
        <w:tab/>
        <w:t xml:space="preserve">20XX </w:t>
      </w:r>
      <w:r w:rsidR="00DF1EA2">
        <w:rPr>
          <w:rFonts w:ascii="Calibri" w:eastAsia="Calibri" w:hAnsi="Calibri" w:cs="Calibri"/>
          <w:b w:val="0"/>
          <w:sz w:val="22"/>
          <w:szCs w:val="22"/>
        </w:rPr>
        <w:t xml:space="preserve">– Present </w:t>
      </w:r>
    </w:p>
    <w:p w14:paraId="0000002D" w14:textId="0CB1EB75" w:rsidR="005A2CF2" w:rsidRDefault="00DF1EA2" w:rsidP="00DD6AEB">
      <w:pPr>
        <w:tabs>
          <w:tab w:val="left" w:pos="1080"/>
          <w:tab w:val="left" w:pos="8460"/>
        </w:tabs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Company One</w:t>
      </w:r>
      <w:r w:rsidR="0029113E">
        <w:rPr>
          <w:rFonts w:ascii="Calibri" w:eastAsia="Calibri" w:hAnsi="Calibri" w:cs="Calibri"/>
          <w:b w:val="0"/>
          <w:sz w:val="22"/>
          <w:szCs w:val="22"/>
        </w:rPr>
        <w:t xml:space="preserve">, </w:t>
      </w:r>
      <w:r w:rsidR="00FE3B53">
        <w:rPr>
          <w:rFonts w:ascii="Calibri" w:eastAsia="Calibri" w:hAnsi="Calibri" w:cs="Calibri"/>
          <w:b w:val="0"/>
          <w:sz w:val="22"/>
          <w:szCs w:val="22"/>
        </w:rPr>
        <w:t>Miami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, </w:t>
      </w:r>
      <w:r w:rsidR="00FE3B53">
        <w:rPr>
          <w:rFonts w:ascii="Calibri" w:eastAsia="Calibri" w:hAnsi="Calibri" w:cs="Calibri"/>
          <w:b w:val="0"/>
          <w:sz w:val="22"/>
          <w:szCs w:val="22"/>
        </w:rPr>
        <w:t>FL</w:t>
      </w:r>
    </w:p>
    <w:p w14:paraId="656BFE9F" w14:textId="20A2AE9D" w:rsidR="0029113E" w:rsidRPr="00157AC8" w:rsidRDefault="0029113E" w:rsidP="00157AC8">
      <w:pPr>
        <w:pStyle w:val="ListParagraph"/>
        <w:numPr>
          <w:ilvl w:val="0"/>
          <w:numId w:val="5"/>
        </w:numPr>
        <w:tabs>
          <w:tab w:val="left" w:pos="1080"/>
        </w:tabs>
        <w:jc w:val="left"/>
        <w:rPr>
          <w:rFonts w:ascii="Calibri" w:eastAsia="Calibri" w:hAnsi="Calibri" w:cs="Calibri"/>
          <w:b w:val="0"/>
          <w:sz w:val="20"/>
          <w:szCs w:val="20"/>
        </w:rPr>
      </w:pPr>
      <w:r w:rsidRPr="00157AC8">
        <w:rPr>
          <w:rFonts w:ascii="Calibri" w:eastAsia="Calibri" w:hAnsi="Calibri" w:cs="Calibri"/>
          <w:b w:val="0"/>
          <w:sz w:val="20"/>
          <w:szCs w:val="20"/>
        </w:rPr>
        <w:t>Devised individualized treatment plans and set goals for facilitating the acquisition of language skills</w:t>
      </w:r>
      <w:r w:rsidR="00527F49">
        <w:rPr>
          <w:rFonts w:ascii="Calibri" w:eastAsia="Calibri" w:hAnsi="Calibri" w:cs="Calibri"/>
          <w:b w:val="0"/>
          <w:sz w:val="20"/>
          <w:szCs w:val="20"/>
        </w:rPr>
        <w:t xml:space="preserve">; 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support</w:t>
      </w:r>
      <w:r w:rsidR="00527F49">
        <w:rPr>
          <w:rFonts w:ascii="Calibri" w:eastAsia="Calibri" w:hAnsi="Calibri" w:cs="Calibri"/>
          <w:b w:val="0"/>
          <w:sz w:val="20"/>
          <w:szCs w:val="20"/>
        </w:rPr>
        <w:t>ed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 social communication by marrying clinical experience with academic and professional standards.</w:t>
      </w:r>
    </w:p>
    <w:p w14:paraId="4AC03726" w14:textId="5C683376" w:rsidR="0029113E" w:rsidRPr="00157AC8" w:rsidRDefault="0029113E" w:rsidP="00157AC8">
      <w:pPr>
        <w:pStyle w:val="ListParagraph"/>
        <w:numPr>
          <w:ilvl w:val="0"/>
          <w:numId w:val="5"/>
        </w:numPr>
        <w:tabs>
          <w:tab w:val="left" w:pos="1080"/>
        </w:tabs>
        <w:jc w:val="left"/>
        <w:rPr>
          <w:rFonts w:ascii="Calibri" w:eastAsia="Calibri" w:hAnsi="Calibri" w:cs="Calibri"/>
          <w:b w:val="0"/>
          <w:sz w:val="20"/>
          <w:szCs w:val="20"/>
        </w:rPr>
      </w:pP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Utilized Augmentative </w:t>
      </w:r>
      <w:r w:rsidR="00842D29">
        <w:rPr>
          <w:rFonts w:ascii="Calibri" w:eastAsia="Calibri" w:hAnsi="Calibri" w:cs="Calibri"/>
          <w:b w:val="0"/>
          <w:sz w:val="20"/>
          <w:szCs w:val="20"/>
        </w:rPr>
        <w:t xml:space="preserve">and Alternative 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Communication (AAC) methods</w:t>
      </w:r>
      <w:r w:rsidR="00782F8A">
        <w:rPr>
          <w:rFonts w:ascii="Calibri" w:eastAsia="Calibri" w:hAnsi="Calibri" w:cs="Calibri"/>
          <w:b w:val="0"/>
          <w:sz w:val="20"/>
          <w:szCs w:val="20"/>
        </w:rPr>
        <w:t xml:space="preserve">, 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including Picture </w:t>
      </w:r>
      <w:r w:rsidR="00782F8A">
        <w:rPr>
          <w:rFonts w:ascii="Calibri" w:eastAsia="Calibri" w:hAnsi="Calibri" w:cs="Calibri"/>
          <w:b w:val="0"/>
          <w:sz w:val="20"/>
          <w:szCs w:val="20"/>
        </w:rPr>
        <w:t>E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xchange </w:t>
      </w:r>
      <w:r w:rsidR="00782F8A">
        <w:rPr>
          <w:rFonts w:ascii="Calibri" w:eastAsia="Calibri" w:hAnsi="Calibri" w:cs="Calibri"/>
          <w:b w:val="0"/>
          <w:sz w:val="20"/>
          <w:szCs w:val="20"/>
        </w:rPr>
        <w:t>C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ommunication </w:t>
      </w:r>
      <w:r w:rsidR="00782F8A">
        <w:rPr>
          <w:rFonts w:ascii="Calibri" w:eastAsia="Calibri" w:hAnsi="Calibri" w:cs="Calibri"/>
          <w:b w:val="0"/>
          <w:sz w:val="20"/>
          <w:szCs w:val="20"/>
        </w:rPr>
        <w:t>S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ystem</w:t>
      </w:r>
      <w:r w:rsidR="00782F8A">
        <w:rPr>
          <w:rFonts w:ascii="Calibri" w:eastAsia="Calibri" w:hAnsi="Calibri" w:cs="Calibri"/>
          <w:b w:val="0"/>
          <w:sz w:val="20"/>
          <w:szCs w:val="20"/>
        </w:rPr>
        <w:t>s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 (PECS), iPads, and Speech</w:t>
      </w:r>
      <w:r w:rsidR="00782F8A">
        <w:rPr>
          <w:rFonts w:ascii="Calibri" w:eastAsia="Calibri" w:hAnsi="Calibri" w:cs="Calibri"/>
          <w:b w:val="0"/>
          <w:sz w:val="20"/>
          <w:szCs w:val="20"/>
        </w:rPr>
        <w:t>-Generating D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evices (</w:t>
      </w:r>
      <w:r w:rsidR="00782F8A">
        <w:rPr>
          <w:rFonts w:ascii="Calibri" w:eastAsia="Calibri" w:hAnsi="Calibri" w:cs="Calibri"/>
          <w:b w:val="0"/>
          <w:sz w:val="20"/>
          <w:szCs w:val="20"/>
        </w:rPr>
        <w:t xml:space="preserve">SGDs, 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such as </w:t>
      </w:r>
      <w:r w:rsidR="00782F8A">
        <w:rPr>
          <w:rFonts w:ascii="Calibri" w:eastAsia="Calibri" w:hAnsi="Calibri" w:cs="Calibri"/>
          <w:b w:val="0"/>
          <w:sz w:val="20"/>
          <w:szCs w:val="20"/>
        </w:rPr>
        <w:t xml:space="preserve">Tobii 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Dynavox</w:t>
      </w:r>
      <w:r w:rsidR="00782F8A">
        <w:rPr>
          <w:rFonts w:ascii="Calibri" w:eastAsia="Calibri" w:hAnsi="Calibri" w:cs="Calibri"/>
          <w:b w:val="0"/>
          <w:sz w:val="20"/>
          <w:szCs w:val="20"/>
        </w:rPr>
        <w:t xml:space="preserve"> devices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)</w:t>
      </w:r>
      <w:r w:rsidR="00782F8A">
        <w:rPr>
          <w:rFonts w:ascii="Calibri" w:eastAsia="Calibri" w:hAnsi="Calibri" w:cs="Calibri"/>
          <w:b w:val="0"/>
          <w:sz w:val="20"/>
          <w:szCs w:val="20"/>
        </w:rPr>
        <w:t xml:space="preserve">, 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when appropriate.</w:t>
      </w:r>
    </w:p>
    <w:p w14:paraId="28AF4DD0" w14:textId="77777777" w:rsidR="0029113E" w:rsidRPr="00157AC8" w:rsidRDefault="0029113E" w:rsidP="00157AC8">
      <w:pPr>
        <w:pStyle w:val="ListParagraph"/>
        <w:numPr>
          <w:ilvl w:val="0"/>
          <w:numId w:val="5"/>
        </w:numPr>
        <w:tabs>
          <w:tab w:val="left" w:pos="1080"/>
        </w:tabs>
        <w:jc w:val="left"/>
        <w:rPr>
          <w:rFonts w:ascii="Calibri" w:eastAsia="Calibri" w:hAnsi="Calibri" w:cs="Calibri"/>
          <w:b w:val="0"/>
          <w:sz w:val="20"/>
          <w:szCs w:val="20"/>
        </w:rPr>
      </w:pPr>
      <w:r w:rsidRPr="00157AC8">
        <w:rPr>
          <w:rFonts w:ascii="Calibri" w:eastAsia="Calibri" w:hAnsi="Calibri" w:cs="Calibri"/>
          <w:b w:val="0"/>
          <w:sz w:val="20"/>
          <w:szCs w:val="20"/>
        </w:rPr>
        <w:t>Applied de-escalation strategies and positive reinforcement to decrease targeted emotional behaviors.</w:t>
      </w:r>
    </w:p>
    <w:p w14:paraId="00000032" w14:textId="74AD8428" w:rsidR="005A2CF2" w:rsidRPr="00157AC8" w:rsidRDefault="0029113E" w:rsidP="00157AC8">
      <w:pPr>
        <w:pStyle w:val="ListParagraph"/>
        <w:numPr>
          <w:ilvl w:val="0"/>
          <w:numId w:val="5"/>
        </w:numPr>
        <w:tabs>
          <w:tab w:val="left" w:pos="1080"/>
        </w:tabs>
        <w:jc w:val="left"/>
        <w:rPr>
          <w:rFonts w:ascii="Calibri" w:eastAsia="Calibri" w:hAnsi="Calibri" w:cs="Calibri"/>
          <w:b w:val="0"/>
          <w:sz w:val="20"/>
          <w:szCs w:val="20"/>
        </w:rPr>
      </w:pP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Treated fluency disorders, language delays, articulation or phonology delays, voice disorders, </w:t>
      </w:r>
      <w:r w:rsidR="00DD6AEB" w:rsidRPr="00157AC8">
        <w:rPr>
          <w:rFonts w:ascii="Calibri" w:eastAsia="Calibri" w:hAnsi="Calibri" w:cs="Calibri"/>
          <w:b w:val="0"/>
          <w:sz w:val="20"/>
          <w:szCs w:val="20"/>
        </w:rPr>
        <w:t>and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 </w:t>
      </w:r>
      <w:r w:rsidR="00782F8A">
        <w:rPr>
          <w:rFonts w:ascii="Calibri" w:eastAsia="Calibri" w:hAnsi="Calibri" w:cs="Calibri"/>
          <w:b w:val="0"/>
          <w:sz w:val="20"/>
          <w:szCs w:val="20"/>
        </w:rPr>
        <w:t>engaged in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 </w:t>
      </w:r>
      <w:r w:rsidR="00782F8A">
        <w:rPr>
          <w:rFonts w:ascii="Calibri" w:eastAsia="Calibri" w:hAnsi="Calibri" w:cs="Calibri"/>
          <w:b w:val="0"/>
          <w:sz w:val="20"/>
          <w:szCs w:val="20"/>
        </w:rPr>
        <w:t xml:space="preserve">one-to-one </w:t>
      </w:r>
      <w:r w:rsidR="00527F49">
        <w:rPr>
          <w:rFonts w:ascii="Calibri" w:eastAsia="Calibri" w:hAnsi="Calibri" w:cs="Calibri"/>
          <w:b w:val="0"/>
          <w:sz w:val="20"/>
          <w:szCs w:val="20"/>
        </w:rPr>
        <w:t>th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erapy</w:t>
      </w:r>
      <w:r w:rsidR="00DD6AEB" w:rsidRPr="00157AC8">
        <w:rPr>
          <w:rFonts w:ascii="Calibri" w:eastAsia="Calibri" w:hAnsi="Calibri" w:cs="Calibri"/>
          <w:b w:val="0"/>
          <w:sz w:val="20"/>
          <w:szCs w:val="20"/>
        </w:rPr>
        <w:t>.</w:t>
      </w:r>
    </w:p>
    <w:p w14:paraId="1A9AF651" w14:textId="2CC628FB" w:rsidR="0029113E" w:rsidRPr="00157AC8" w:rsidRDefault="0029113E" w:rsidP="00157AC8">
      <w:pPr>
        <w:pStyle w:val="ListParagraph"/>
        <w:numPr>
          <w:ilvl w:val="0"/>
          <w:numId w:val="5"/>
        </w:numPr>
        <w:tabs>
          <w:tab w:val="left" w:pos="1080"/>
        </w:tabs>
        <w:jc w:val="left"/>
        <w:rPr>
          <w:rFonts w:ascii="Calibri" w:eastAsia="Calibri" w:hAnsi="Calibri" w:cs="Calibri"/>
          <w:b w:val="0"/>
          <w:sz w:val="20"/>
          <w:szCs w:val="20"/>
        </w:rPr>
      </w:pP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Regularly evaluated effects of treatment and adjusted </w:t>
      </w:r>
      <w:r w:rsidR="00FB798C">
        <w:rPr>
          <w:rFonts w:ascii="Calibri" w:eastAsia="Calibri" w:hAnsi="Calibri" w:cs="Calibri"/>
          <w:b w:val="0"/>
          <w:sz w:val="20"/>
          <w:szCs w:val="20"/>
        </w:rPr>
        <w:t xml:space="preserve">the latter 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to achieve maximum benefit</w:t>
      </w:r>
      <w:r w:rsidR="00FB798C">
        <w:rPr>
          <w:rFonts w:ascii="Calibri" w:eastAsia="Calibri" w:hAnsi="Calibri" w:cs="Calibri"/>
          <w:b w:val="0"/>
          <w:sz w:val="20"/>
          <w:szCs w:val="20"/>
        </w:rPr>
        <w:t>s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; performed speech and behavioral observation to measure hearing acuity</w:t>
      </w:r>
      <w:r w:rsidR="00DD6AEB" w:rsidRPr="00157AC8">
        <w:rPr>
          <w:rFonts w:ascii="Calibri" w:eastAsia="Calibri" w:hAnsi="Calibri" w:cs="Calibri"/>
          <w:b w:val="0"/>
          <w:sz w:val="20"/>
          <w:szCs w:val="20"/>
        </w:rPr>
        <w:t>.</w:t>
      </w:r>
    </w:p>
    <w:p w14:paraId="00000033" w14:textId="77777777" w:rsidR="005A2CF2" w:rsidRPr="0029113E" w:rsidRDefault="005A2CF2" w:rsidP="0029113E">
      <w:pPr>
        <w:jc w:val="left"/>
        <w:rPr>
          <w:rFonts w:ascii="Calibri" w:eastAsia="Calibri" w:hAnsi="Calibri" w:cs="Calibri"/>
          <w:b w:val="0"/>
          <w:sz w:val="20"/>
          <w:szCs w:val="20"/>
        </w:rPr>
      </w:pPr>
    </w:p>
    <w:p w14:paraId="00000037" w14:textId="1C20467C" w:rsidR="005A2CF2" w:rsidRDefault="0029113E" w:rsidP="00157AC8">
      <w:pPr>
        <w:tabs>
          <w:tab w:val="right" w:pos="10514"/>
        </w:tabs>
        <w:rPr>
          <w:rFonts w:ascii="Calibri" w:eastAsia="Calibri" w:hAnsi="Calibri" w:cs="Calibri"/>
          <w:b w:val="0"/>
          <w:sz w:val="22"/>
          <w:szCs w:val="22"/>
        </w:rPr>
      </w:pPr>
      <w:r w:rsidRPr="0029113E">
        <w:rPr>
          <w:rFonts w:ascii="Calibri" w:eastAsia="Calibri" w:hAnsi="Calibri" w:cs="Calibri"/>
          <w:iCs/>
          <w:sz w:val="22"/>
          <w:szCs w:val="22"/>
        </w:rPr>
        <w:t>Speech</w:t>
      </w:r>
      <w:r w:rsidR="00B96B2E">
        <w:rPr>
          <w:rFonts w:ascii="Calibri" w:eastAsia="Calibri" w:hAnsi="Calibri" w:cs="Calibri"/>
          <w:iCs/>
          <w:sz w:val="22"/>
          <w:szCs w:val="22"/>
        </w:rPr>
        <w:t xml:space="preserve"> Therapist</w:t>
      </w:r>
      <w:r w:rsidRPr="0029113E">
        <w:rPr>
          <w:rFonts w:ascii="Calibri" w:eastAsia="Calibri" w:hAnsi="Calibri" w:cs="Calibri"/>
          <w:iCs/>
          <w:sz w:val="22"/>
          <w:szCs w:val="22"/>
        </w:rPr>
        <w:t xml:space="preserve"> </w:t>
      </w:r>
      <w:r w:rsidR="00C1089D">
        <w:rPr>
          <w:rFonts w:ascii="Calibri" w:eastAsia="Calibri" w:hAnsi="Calibri" w:cs="Calibri"/>
          <w:iCs/>
          <w:sz w:val="22"/>
          <w:szCs w:val="22"/>
        </w:rPr>
        <w:t>– Exceptional Student Education (ESE)</w:t>
      </w:r>
      <w:r>
        <w:rPr>
          <w:rFonts w:ascii="Calibri" w:eastAsia="Calibri" w:hAnsi="Calibri" w:cs="Calibri"/>
          <w:b w:val="0"/>
          <w:i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 xml:space="preserve">20XX – 20XX </w:t>
      </w:r>
    </w:p>
    <w:p w14:paraId="00000038" w14:textId="17F83195" w:rsidR="005A2CF2" w:rsidRDefault="002D4109" w:rsidP="0029113E">
      <w:pPr>
        <w:tabs>
          <w:tab w:val="left" w:pos="7197"/>
        </w:tabs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S</w:t>
      </w:r>
      <w:r w:rsidR="0029113E">
        <w:rPr>
          <w:rFonts w:ascii="Calibri" w:eastAsia="Calibri" w:hAnsi="Calibri" w:cs="Calibri"/>
          <w:b w:val="0"/>
          <w:sz w:val="22"/>
          <w:szCs w:val="22"/>
        </w:rPr>
        <w:t>chool</w:t>
      </w:r>
      <w:r w:rsidR="00DF1EA2">
        <w:rPr>
          <w:rFonts w:ascii="Calibri" w:eastAsia="Calibri" w:hAnsi="Calibri" w:cs="Calibri"/>
          <w:b w:val="0"/>
          <w:sz w:val="22"/>
          <w:szCs w:val="22"/>
        </w:rPr>
        <w:t xml:space="preserve"> One</w:t>
      </w:r>
      <w:r w:rsidR="0029113E">
        <w:rPr>
          <w:rFonts w:ascii="Calibri" w:eastAsia="Calibri" w:hAnsi="Calibri" w:cs="Calibri"/>
          <w:b w:val="0"/>
          <w:sz w:val="22"/>
          <w:szCs w:val="22"/>
        </w:rPr>
        <w:t xml:space="preserve">, </w:t>
      </w:r>
      <w:r w:rsidR="00FE3B53">
        <w:rPr>
          <w:rFonts w:ascii="Calibri" w:eastAsia="Calibri" w:hAnsi="Calibri" w:cs="Calibri"/>
          <w:b w:val="0"/>
          <w:sz w:val="22"/>
          <w:szCs w:val="22"/>
        </w:rPr>
        <w:t>Miami</w:t>
      </w:r>
      <w:r w:rsidR="00DF1EA2">
        <w:rPr>
          <w:rFonts w:ascii="Calibri" w:eastAsia="Calibri" w:hAnsi="Calibri" w:cs="Calibri"/>
          <w:b w:val="0"/>
          <w:sz w:val="22"/>
          <w:szCs w:val="22"/>
        </w:rPr>
        <w:t xml:space="preserve">, </w:t>
      </w:r>
      <w:r w:rsidR="00FE3B53">
        <w:rPr>
          <w:rFonts w:ascii="Calibri" w:eastAsia="Calibri" w:hAnsi="Calibri" w:cs="Calibri"/>
          <w:b w:val="0"/>
          <w:sz w:val="22"/>
          <w:szCs w:val="22"/>
        </w:rPr>
        <w:t>FL</w:t>
      </w:r>
    </w:p>
    <w:p w14:paraId="04CDE230" w14:textId="012241F6" w:rsidR="0029113E" w:rsidRPr="00157AC8" w:rsidRDefault="0029113E" w:rsidP="00527F49">
      <w:pPr>
        <w:pStyle w:val="ListParagraph"/>
        <w:numPr>
          <w:ilvl w:val="0"/>
          <w:numId w:val="6"/>
        </w:numPr>
        <w:tabs>
          <w:tab w:val="left" w:pos="1080"/>
          <w:tab w:val="left" w:pos="8460"/>
        </w:tabs>
        <w:jc w:val="left"/>
        <w:rPr>
          <w:rFonts w:ascii="Calibri" w:eastAsia="Calibri" w:hAnsi="Calibri" w:cs="Calibri"/>
          <w:b w:val="0"/>
          <w:sz w:val="20"/>
          <w:szCs w:val="20"/>
        </w:rPr>
      </w:pPr>
      <w:r w:rsidRPr="00157AC8">
        <w:rPr>
          <w:rFonts w:ascii="Calibri" w:eastAsia="Calibri" w:hAnsi="Calibri" w:cs="Calibri"/>
          <w:b w:val="0"/>
          <w:sz w:val="20"/>
          <w:szCs w:val="20"/>
        </w:rPr>
        <w:t>Case</w:t>
      </w:r>
      <w:r w:rsidR="00DF1EA2">
        <w:rPr>
          <w:rFonts w:ascii="Calibri" w:eastAsia="Calibri" w:hAnsi="Calibri" w:cs="Calibri"/>
          <w:b w:val="0"/>
          <w:sz w:val="20"/>
          <w:szCs w:val="20"/>
        </w:rPr>
        <w:t>-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managed 89 speech</w:t>
      </w:r>
      <w:r w:rsidR="002D4109">
        <w:rPr>
          <w:rFonts w:ascii="Calibri" w:eastAsia="Calibri" w:hAnsi="Calibri" w:cs="Calibri"/>
          <w:b w:val="0"/>
          <w:sz w:val="20"/>
          <w:szCs w:val="20"/>
        </w:rPr>
        <w:t>-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 and learning</w:t>
      </w:r>
      <w:r w:rsidR="002D4109">
        <w:rPr>
          <w:rFonts w:ascii="Calibri" w:eastAsia="Calibri" w:hAnsi="Calibri" w:cs="Calibri"/>
          <w:b w:val="0"/>
          <w:sz w:val="20"/>
          <w:szCs w:val="20"/>
        </w:rPr>
        <w:t>-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impaired students with Autism Spectrum Disorders</w:t>
      </w:r>
      <w:r w:rsidR="00F43DA3">
        <w:rPr>
          <w:rFonts w:ascii="Calibri" w:eastAsia="Calibri" w:hAnsi="Calibri" w:cs="Calibri"/>
          <w:b w:val="0"/>
          <w:sz w:val="20"/>
          <w:szCs w:val="20"/>
        </w:rPr>
        <w:t xml:space="preserve"> (ASDs)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, Down Syndrome, Cognitive Impairment</w:t>
      </w:r>
      <w:r w:rsidR="00F43DA3">
        <w:rPr>
          <w:rFonts w:ascii="Calibri" w:eastAsia="Calibri" w:hAnsi="Calibri" w:cs="Calibri"/>
          <w:b w:val="0"/>
          <w:sz w:val="20"/>
          <w:szCs w:val="20"/>
        </w:rPr>
        <w:t xml:space="preserve">, 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and Articulation and Phonological Processing Disorders.</w:t>
      </w:r>
    </w:p>
    <w:p w14:paraId="68978BCC" w14:textId="6C034452" w:rsidR="0029113E" w:rsidRPr="00157AC8" w:rsidRDefault="0029113E" w:rsidP="00527F49">
      <w:pPr>
        <w:pStyle w:val="ListParagraph"/>
        <w:numPr>
          <w:ilvl w:val="0"/>
          <w:numId w:val="6"/>
        </w:numPr>
        <w:tabs>
          <w:tab w:val="left" w:pos="1080"/>
          <w:tab w:val="left" w:pos="8460"/>
        </w:tabs>
        <w:jc w:val="left"/>
        <w:rPr>
          <w:rFonts w:ascii="Calibri" w:eastAsia="Calibri" w:hAnsi="Calibri" w:cs="Calibri"/>
          <w:b w:val="0"/>
          <w:sz w:val="20"/>
          <w:szCs w:val="20"/>
        </w:rPr>
      </w:pP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Swiftly addressed developmental and educational concerns related to speech therapy through </w:t>
      </w:r>
      <w:r w:rsidR="00DD6AEB" w:rsidRPr="00157AC8">
        <w:rPr>
          <w:rFonts w:ascii="Calibri" w:eastAsia="Calibri" w:hAnsi="Calibri" w:cs="Calibri"/>
          <w:b w:val="0"/>
          <w:sz w:val="20"/>
          <w:szCs w:val="20"/>
        </w:rPr>
        <w:t>regularly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 scheduled IEP meetings and consultations with parents.</w:t>
      </w:r>
    </w:p>
    <w:p w14:paraId="00000042" w14:textId="128C2FBD" w:rsidR="005A2CF2" w:rsidRPr="00157AC8" w:rsidRDefault="0029113E" w:rsidP="00527F49">
      <w:pPr>
        <w:pStyle w:val="ListParagraph"/>
        <w:numPr>
          <w:ilvl w:val="0"/>
          <w:numId w:val="5"/>
        </w:numPr>
        <w:tabs>
          <w:tab w:val="left" w:pos="1080"/>
        </w:tabs>
        <w:jc w:val="left"/>
        <w:rPr>
          <w:rFonts w:ascii="Calibri" w:eastAsia="Calibri" w:hAnsi="Calibri" w:cs="Calibri"/>
          <w:b w:val="0"/>
          <w:sz w:val="20"/>
          <w:szCs w:val="20"/>
        </w:rPr>
      </w:pPr>
      <w:r w:rsidRPr="00157AC8">
        <w:rPr>
          <w:rFonts w:ascii="Calibri" w:eastAsia="Calibri" w:hAnsi="Calibri" w:cs="Calibri"/>
          <w:b w:val="0"/>
          <w:color w:val="000000"/>
          <w:sz w:val="20"/>
          <w:szCs w:val="20"/>
        </w:rPr>
        <w:t>Collaborate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d </w:t>
      </w:r>
      <w:r w:rsidRPr="00157AC8">
        <w:rPr>
          <w:rFonts w:ascii="Calibri" w:eastAsia="Calibri" w:hAnsi="Calibri" w:cs="Calibri"/>
          <w:b w:val="0"/>
          <w:color w:val="000000"/>
          <w:sz w:val="20"/>
          <w:szCs w:val="20"/>
        </w:rPr>
        <w:t>with IEP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 </w:t>
      </w:r>
      <w:r w:rsidRPr="00157AC8">
        <w:rPr>
          <w:rFonts w:ascii="Calibri" w:eastAsia="Calibri" w:hAnsi="Calibri" w:cs="Calibri"/>
          <w:b w:val="0"/>
          <w:color w:val="000000"/>
          <w:sz w:val="20"/>
          <w:szCs w:val="20"/>
        </w:rPr>
        <w:t>team and led the delivery of</w:t>
      </w:r>
      <w:r w:rsidRPr="00157AC8">
        <w:rPr>
          <w:rFonts w:ascii="Calibri" w:eastAsia="Calibri" w:hAnsi="Calibri" w:cs="Calibri"/>
          <w:b w:val="0"/>
          <w:sz w:val="20"/>
          <w:szCs w:val="20"/>
        </w:rPr>
        <w:t xml:space="preserve"> new </w:t>
      </w:r>
      <w:r w:rsidRPr="00157AC8">
        <w:rPr>
          <w:rFonts w:ascii="Calibri" w:eastAsia="Calibri" w:hAnsi="Calibri" w:cs="Calibri"/>
          <w:b w:val="0"/>
          <w:color w:val="000000"/>
          <w:sz w:val="20"/>
          <w:szCs w:val="20"/>
        </w:rPr>
        <w:t xml:space="preserve">curriculum and strategic instructional model; </w:t>
      </w:r>
      <w:r w:rsidRPr="00157AC8">
        <w:rPr>
          <w:rFonts w:ascii="Calibri" w:eastAsia="Calibri" w:hAnsi="Calibri" w:cs="Calibri"/>
          <w:b w:val="0"/>
          <w:sz w:val="20"/>
          <w:szCs w:val="20"/>
        </w:rPr>
        <w:t>analyzed, monitored, and documented progress against milestones.</w:t>
      </w:r>
    </w:p>
    <w:p w14:paraId="6839CBE1" w14:textId="77777777" w:rsidR="0029113E" w:rsidRPr="0029113E" w:rsidRDefault="0029113E" w:rsidP="0029113E">
      <w:pPr>
        <w:pBdr>
          <w:bottom w:val="single" w:sz="6" w:space="1" w:color="000000"/>
        </w:pBdr>
        <w:jc w:val="center"/>
        <w:rPr>
          <w:rFonts w:ascii="Calibri" w:eastAsia="Calibri" w:hAnsi="Calibri" w:cs="Calibri"/>
          <w:sz w:val="20"/>
          <w:szCs w:val="20"/>
        </w:rPr>
      </w:pPr>
    </w:p>
    <w:p w14:paraId="6205B663" w14:textId="1A49266D" w:rsidR="0029113E" w:rsidRPr="00157AC8" w:rsidRDefault="00B51C51" w:rsidP="0029113E">
      <w:pPr>
        <w:pBdr>
          <w:bottom w:val="single" w:sz="6" w:space="1" w:color="000000"/>
        </w:pBdr>
        <w:jc w:val="center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EDUCATION &amp; </w:t>
      </w:r>
      <w:r w:rsidR="0029113E" w:rsidRPr="00157AC8">
        <w:rPr>
          <w:rFonts w:ascii="Calibri" w:eastAsia="Calibri" w:hAnsi="Calibri" w:cs="Calibri"/>
          <w:sz w:val="24"/>
          <w:szCs w:val="24"/>
        </w:rPr>
        <w:t>CERTIFICATION</w:t>
      </w:r>
      <w:r>
        <w:rPr>
          <w:rFonts w:ascii="Calibri" w:eastAsia="Calibri" w:hAnsi="Calibri" w:cs="Calibri"/>
          <w:sz w:val="24"/>
          <w:szCs w:val="24"/>
        </w:rPr>
        <w:t>/</w:t>
      </w:r>
      <w:r w:rsidR="0029113E" w:rsidRPr="00157AC8">
        <w:rPr>
          <w:rFonts w:ascii="Calibri" w:eastAsia="Calibri" w:hAnsi="Calibri" w:cs="Calibri"/>
          <w:sz w:val="24"/>
          <w:szCs w:val="24"/>
        </w:rPr>
        <w:t>LICENSURE</w:t>
      </w:r>
    </w:p>
    <w:p w14:paraId="493AAE3B" w14:textId="2FBD45B9" w:rsidR="0029113E" w:rsidRDefault="0029113E" w:rsidP="0029113E">
      <w:pPr>
        <w:spacing w:before="120"/>
        <w:jc w:val="left"/>
        <w:rPr>
          <w:rFonts w:ascii="Calibri" w:eastAsia="Calibri" w:hAnsi="Calibri" w:cs="Calibri"/>
          <w:b w:val="0"/>
          <w:sz w:val="22"/>
          <w:szCs w:val="22"/>
        </w:rPr>
      </w:pPr>
      <w:r w:rsidRPr="00157AC8">
        <w:rPr>
          <w:rFonts w:ascii="Calibri" w:eastAsia="Calibri" w:hAnsi="Calibri" w:cs="Calibri"/>
          <w:bCs/>
          <w:sz w:val="22"/>
          <w:szCs w:val="22"/>
        </w:rPr>
        <w:t>Licensed Speech</w:t>
      </w:r>
      <w:r w:rsidR="002A39B6">
        <w:rPr>
          <w:rFonts w:ascii="Calibri" w:eastAsia="Calibri" w:hAnsi="Calibri" w:cs="Calibri"/>
          <w:bCs/>
          <w:sz w:val="22"/>
          <w:szCs w:val="22"/>
        </w:rPr>
        <w:t>-</w:t>
      </w:r>
      <w:r w:rsidRPr="00157AC8">
        <w:rPr>
          <w:rFonts w:ascii="Calibri" w:eastAsia="Calibri" w:hAnsi="Calibri" w:cs="Calibri"/>
          <w:bCs/>
          <w:sz w:val="22"/>
          <w:szCs w:val="22"/>
        </w:rPr>
        <w:t>Language Pathologist</w:t>
      </w:r>
      <w:r w:rsidR="00C1089D" w:rsidRPr="00157AC8">
        <w:rPr>
          <w:rFonts w:ascii="Calibri" w:eastAsia="Calibri" w:hAnsi="Calibri" w:cs="Calibri"/>
          <w:bCs/>
          <w:sz w:val="22"/>
          <w:szCs w:val="22"/>
        </w:rPr>
        <w:t xml:space="preserve"> |</w:t>
      </w:r>
      <w:r w:rsidR="00C1089D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="000120A3">
        <w:rPr>
          <w:rFonts w:ascii="Calibri" w:eastAsia="Calibri" w:hAnsi="Calibri" w:cs="Calibri"/>
          <w:b w:val="0"/>
          <w:sz w:val="22"/>
          <w:szCs w:val="22"/>
        </w:rPr>
        <w:t>Florida</w:t>
      </w:r>
      <w:r w:rsidR="002A39B6">
        <w:rPr>
          <w:rFonts w:ascii="Calibri" w:eastAsia="Calibri" w:hAnsi="Calibri" w:cs="Calibri"/>
          <w:b w:val="0"/>
          <w:sz w:val="22"/>
          <w:szCs w:val="22"/>
        </w:rPr>
        <w:t xml:space="preserve"> Board of Speech-Language Pathology &amp; Audiology</w:t>
      </w:r>
      <w:r w:rsidR="000120A3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="00DF1EA2">
        <w:rPr>
          <w:rFonts w:ascii="Calibri" w:eastAsia="Calibri" w:hAnsi="Calibri" w:cs="Calibri"/>
          <w:b w:val="0"/>
          <w:sz w:val="22"/>
          <w:szCs w:val="22"/>
        </w:rPr>
        <w:t>(LICENSE #)</w:t>
      </w:r>
    </w:p>
    <w:p w14:paraId="6B3AF13C" w14:textId="3038BCE5" w:rsidR="0029113E" w:rsidRDefault="0029113E" w:rsidP="0029113E">
      <w:pPr>
        <w:jc w:val="left"/>
        <w:rPr>
          <w:rFonts w:ascii="Calibri" w:eastAsia="Calibri" w:hAnsi="Calibri" w:cs="Calibri"/>
          <w:b w:val="0"/>
          <w:sz w:val="22"/>
          <w:szCs w:val="22"/>
        </w:rPr>
      </w:pPr>
      <w:r w:rsidRPr="00157AC8">
        <w:rPr>
          <w:rFonts w:ascii="Calibri" w:eastAsia="Calibri" w:hAnsi="Calibri" w:cs="Calibri"/>
          <w:bCs/>
          <w:sz w:val="22"/>
          <w:szCs w:val="22"/>
        </w:rPr>
        <w:t>Certificate of Clinical Competence (CCC)</w:t>
      </w:r>
      <w:r w:rsidR="00C1089D" w:rsidRPr="00157AC8">
        <w:rPr>
          <w:rFonts w:ascii="Calibri" w:eastAsia="Calibri" w:hAnsi="Calibri" w:cs="Calibri"/>
          <w:bCs/>
          <w:sz w:val="22"/>
          <w:szCs w:val="22"/>
        </w:rPr>
        <w:t xml:space="preserve"> |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Pr="0029113E">
        <w:rPr>
          <w:rFonts w:ascii="Calibri" w:eastAsia="Calibri" w:hAnsi="Calibri" w:cs="Calibri"/>
          <w:b w:val="0"/>
          <w:sz w:val="22"/>
          <w:szCs w:val="22"/>
        </w:rPr>
        <w:t>American Speech-Language</w:t>
      </w:r>
      <w:r w:rsidR="006371DF">
        <w:rPr>
          <w:rFonts w:ascii="Calibri" w:eastAsia="Calibri" w:hAnsi="Calibri" w:cs="Calibri"/>
          <w:b w:val="0"/>
          <w:sz w:val="22"/>
          <w:szCs w:val="22"/>
        </w:rPr>
        <w:t>-</w:t>
      </w:r>
      <w:r w:rsidRPr="0029113E">
        <w:rPr>
          <w:rFonts w:ascii="Calibri" w:eastAsia="Calibri" w:hAnsi="Calibri" w:cs="Calibri"/>
          <w:b w:val="0"/>
          <w:sz w:val="22"/>
          <w:szCs w:val="22"/>
        </w:rPr>
        <w:t>Hearing Association (ASHA</w:t>
      </w:r>
      <w:r>
        <w:rPr>
          <w:rFonts w:ascii="Calibri" w:eastAsia="Calibri" w:hAnsi="Calibri" w:cs="Calibri"/>
          <w:b w:val="0"/>
          <w:sz w:val="22"/>
          <w:szCs w:val="22"/>
        </w:rPr>
        <w:t>)</w:t>
      </w:r>
    </w:p>
    <w:p w14:paraId="4F4588E7" w14:textId="2F84A051" w:rsidR="0029113E" w:rsidRPr="0029113E" w:rsidRDefault="0029113E" w:rsidP="0029113E">
      <w:pPr>
        <w:jc w:val="left"/>
        <w:rPr>
          <w:rFonts w:ascii="Calibri" w:eastAsia="Calibri" w:hAnsi="Calibri" w:cs="Calibri"/>
          <w:b w:val="0"/>
          <w:sz w:val="22"/>
          <w:szCs w:val="22"/>
        </w:rPr>
      </w:pPr>
      <w:r w:rsidRPr="00157AC8">
        <w:rPr>
          <w:rFonts w:ascii="Calibri" w:eastAsia="Calibri" w:hAnsi="Calibri" w:cs="Calibri"/>
          <w:bCs/>
          <w:sz w:val="22"/>
          <w:szCs w:val="22"/>
        </w:rPr>
        <w:t>Certified Autism Specialist (CAS)</w:t>
      </w:r>
      <w:r w:rsidR="00C1089D" w:rsidRPr="00157AC8">
        <w:rPr>
          <w:rFonts w:ascii="Calibri" w:eastAsia="Calibri" w:hAnsi="Calibri" w:cs="Calibri"/>
          <w:bCs/>
          <w:sz w:val="22"/>
          <w:szCs w:val="22"/>
        </w:rPr>
        <w:t xml:space="preserve"> |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="00FE3B53">
        <w:rPr>
          <w:rFonts w:ascii="Calibri" w:eastAsia="Calibri" w:hAnsi="Calibri" w:cs="Calibri"/>
          <w:b w:val="0"/>
          <w:sz w:val="22"/>
          <w:szCs w:val="22"/>
        </w:rPr>
        <w:t>International Board of Credentialing and Continuing Education Standards (IBCCES)</w:t>
      </w:r>
    </w:p>
    <w:p w14:paraId="00000048" w14:textId="0E0702BE" w:rsidR="005A2CF2" w:rsidRPr="0029113E" w:rsidRDefault="005E4FAD" w:rsidP="0029113E">
      <w:pPr>
        <w:jc w:val="left"/>
        <w:rPr>
          <w:rFonts w:ascii="Calibri" w:eastAsia="Calibri" w:hAnsi="Calibri" w:cs="Calibri"/>
          <w:b w:val="0"/>
          <w:sz w:val="22"/>
          <w:szCs w:val="22"/>
        </w:rPr>
      </w:pPr>
      <w:r w:rsidRPr="006F2670">
        <w:rPr>
          <w:rFonts w:ascii="Calibri" w:eastAsia="Calibri" w:hAnsi="Calibri" w:cs="Calibri"/>
          <w:bCs/>
          <w:sz w:val="22"/>
          <w:szCs w:val="22"/>
        </w:rPr>
        <w:t>State of Florida Teacher Certification</w:t>
      </w:r>
      <w:r w:rsidRPr="005E4FAD" w:rsidDel="002A39B6">
        <w:rPr>
          <w:rFonts w:ascii="Calibri" w:eastAsia="Calibri" w:hAnsi="Calibri" w:cs="Calibri"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</w:rPr>
        <w:t xml:space="preserve">in </w:t>
      </w:r>
      <w:r w:rsidR="0029113E" w:rsidRPr="00157AC8">
        <w:rPr>
          <w:rFonts w:ascii="Calibri" w:eastAsia="Calibri" w:hAnsi="Calibri" w:cs="Calibri"/>
          <w:bCs/>
          <w:sz w:val="22"/>
          <w:szCs w:val="22"/>
        </w:rPr>
        <w:t>Exceptional Student Education (ESE),</w:t>
      </w:r>
      <w:r w:rsidR="00DD6AEB" w:rsidRPr="00157AC8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9113E" w:rsidRPr="00157AC8">
        <w:rPr>
          <w:rFonts w:ascii="Calibri" w:eastAsia="Calibri" w:hAnsi="Calibri" w:cs="Calibri"/>
          <w:bCs/>
          <w:sz w:val="22"/>
          <w:szCs w:val="22"/>
        </w:rPr>
        <w:t>Grades K-12</w:t>
      </w:r>
      <w:r w:rsidR="002A39B6" w:rsidRPr="00157AC8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6371DF" w:rsidRPr="006F2670">
        <w:rPr>
          <w:rFonts w:ascii="Calibri" w:eastAsia="Calibri" w:hAnsi="Calibri" w:cs="Calibri"/>
          <w:bCs/>
          <w:sz w:val="22"/>
          <w:szCs w:val="22"/>
        </w:rPr>
        <w:t>|</w:t>
      </w:r>
      <w:r w:rsidR="006371DF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95218D" w:rsidRPr="00157AC8">
        <w:rPr>
          <w:rFonts w:ascii="Calibri" w:eastAsia="Calibri" w:hAnsi="Calibri" w:cs="Calibri"/>
          <w:b w:val="0"/>
          <w:sz w:val="22"/>
          <w:szCs w:val="22"/>
        </w:rPr>
        <w:t>FTCE/</w:t>
      </w:r>
      <w:r w:rsidR="006371DF" w:rsidRPr="00157AC8">
        <w:rPr>
          <w:rFonts w:ascii="Calibri" w:eastAsia="Calibri" w:hAnsi="Calibri" w:cs="Calibri"/>
          <w:b w:val="0"/>
          <w:sz w:val="22"/>
          <w:szCs w:val="22"/>
        </w:rPr>
        <w:t>Pearson VUE</w:t>
      </w:r>
    </w:p>
    <w:p w14:paraId="1B504DCB" w14:textId="77777777" w:rsidR="0029113E" w:rsidRPr="0029113E" w:rsidRDefault="0029113E">
      <w:pPr>
        <w:tabs>
          <w:tab w:val="left" w:pos="8910"/>
        </w:tabs>
        <w:jc w:val="left"/>
        <w:rPr>
          <w:rFonts w:ascii="Calibri" w:eastAsia="Calibri" w:hAnsi="Calibri" w:cs="Calibri"/>
          <w:b w:val="0"/>
          <w:sz w:val="20"/>
          <w:szCs w:val="20"/>
        </w:rPr>
      </w:pPr>
    </w:p>
    <w:p w14:paraId="0000004A" w14:textId="4E6C2038" w:rsidR="005A2CF2" w:rsidRPr="00157AC8" w:rsidRDefault="0029113E" w:rsidP="0029113E">
      <w:pPr>
        <w:pBdr>
          <w:bottom w:val="single" w:sz="4" w:space="1" w:color="000000"/>
        </w:pBdr>
        <w:tabs>
          <w:tab w:val="left" w:pos="8910"/>
        </w:tabs>
        <w:jc w:val="center"/>
        <w:rPr>
          <w:rFonts w:ascii="Calibri" w:eastAsia="Calibri" w:hAnsi="Calibri" w:cs="Calibri"/>
          <w:sz w:val="24"/>
          <w:szCs w:val="24"/>
        </w:rPr>
      </w:pPr>
      <w:r w:rsidRPr="00157AC8">
        <w:rPr>
          <w:rFonts w:ascii="Calibri" w:eastAsia="Calibri" w:hAnsi="Calibri" w:cs="Calibri"/>
          <w:sz w:val="24"/>
          <w:szCs w:val="24"/>
        </w:rPr>
        <w:t xml:space="preserve">VOLUNTEER EXPERIENCE </w:t>
      </w:r>
    </w:p>
    <w:p w14:paraId="0000004B" w14:textId="1E3F7815" w:rsidR="005A2CF2" w:rsidRDefault="00B51C51" w:rsidP="0029113E">
      <w:pPr>
        <w:tabs>
          <w:tab w:val="left" w:pos="8096"/>
        </w:tabs>
        <w:spacing w:before="120"/>
        <w:ind w:left="187" w:hanging="187"/>
        <w:jc w:val="left"/>
        <w:rPr>
          <w:rFonts w:ascii="Calibri" w:eastAsia="Calibri" w:hAnsi="Calibri" w:cs="Calibri"/>
          <w:b w:val="0"/>
          <w:sz w:val="22"/>
          <w:szCs w:val="22"/>
        </w:rPr>
      </w:pPr>
      <w:r w:rsidRPr="00157AC8">
        <w:rPr>
          <w:rFonts w:ascii="Calibri" w:eastAsia="Calibri" w:hAnsi="Calibri" w:cs="Calibri"/>
          <w:bCs/>
          <w:sz w:val="22"/>
          <w:szCs w:val="22"/>
        </w:rPr>
        <w:t xml:space="preserve">Autism </w:t>
      </w:r>
      <w:r w:rsidR="0029113E" w:rsidRPr="00157AC8">
        <w:rPr>
          <w:rFonts w:ascii="Calibri" w:eastAsia="Calibri" w:hAnsi="Calibri" w:cs="Calibri"/>
          <w:bCs/>
          <w:sz w:val="22"/>
          <w:szCs w:val="22"/>
        </w:rPr>
        <w:t>Speaks</w:t>
      </w:r>
      <w:r w:rsidRPr="00157AC8">
        <w:rPr>
          <w:rFonts w:ascii="Calibri" w:eastAsia="Calibri" w:hAnsi="Calibri" w:cs="Calibri"/>
          <w:bCs/>
          <w:sz w:val="22"/>
          <w:szCs w:val="22"/>
        </w:rPr>
        <w:t xml:space="preserve"> Walk</w:t>
      </w:r>
      <w:r w:rsidR="00A643BC" w:rsidRPr="00157AC8">
        <w:rPr>
          <w:rFonts w:ascii="Calibri" w:eastAsia="Calibri" w:hAnsi="Calibri" w:cs="Calibri"/>
          <w:bCs/>
          <w:sz w:val="22"/>
          <w:szCs w:val="22"/>
        </w:rPr>
        <w:t xml:space="preserve"> |</w:t>
      </w:r>
      <w:r w:rsidR="0029113E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="00BC761E">
        <w:rPr>
          <w:rFonts w:ascii="Calibri" w:eastAsia="Calibri" w:hAnsi="Calibri" w:cs="Calibri"/>
          <w:b w:val="0"/>
          <w:sz w:val="22"/>
          <w:szCs w:val="22"/>
        </w:rPr>
        <w:t>Miami</w:t>
      </w:r>
      <w:r w:rsidR="0029113E">
        <w:rPr>
          <w:rFonts w:ascii="Calibri" w:eastAsia="Calibri" w:hAnsi="Calibri" w:cs="Calibri"/>
          <w:b w:val="0"/>
          <w:sz w:val="22"/>
          <w:szCs w:val="22"/>
        </w:rPr>
        <w:t xml:space="preserve">, </w:t>
      </w:r>
      <w:r w:rsidR="000120A3">
        <w:rPr>
          <w:rFonts w:ascii="Calibri" w:eastAsia="Calibri" w:hAnsi="Calibri" w:cs="Calibri"/>
          <w:b w:val="0"/>
          <w:sz w:val="22"/>
          <w:szCs w:val="22"/>
        </w:rPr>
        <w:t>FL</w:t>
      </w:r>
      <w:r w:rsidR="0029113E">
        <w:rPr>
          <w:rFonts w:ascii="Calibri" w:eastAsia="Calibri" w:hAnsi="Calibri" w:cs="Calibri"/>
          <w:b w:val="0"/>
          <w:sz w:val="22"/>
          <w:szCs w:val="22"/>
        </w:rPr>
        <w:t xml:space="preserve"> (20XX </w:t>
      </w:r>
      <w:r w:rsidR="00663E0C">
        <w:rPr>
          <w:rFonts w:ascii="Calibri" w:eastAsia="Calibri" w:hAnsi="Calibri" w:cs="Calibri"/>
          <w:b w:val="0"/>
          <w:sz w:val="22"/>
          <w:szCs w:val="22"/>
        </w:rPr>
        <w:t xml:space="preserve">– Present) </w:t>
      </w:r>
      <w:r w:rsidR="0029113E">
        <w:rPr>
          <w:rFonts w:ascii="Calibri" w:eastAsia="Calibri" w:hAnsi="Calibri" w:cs="Calibri"/>
          <w:b w:val="0"/>
          <w:sz w:val="22"/>
          <w:szCs w:val="22"/>
        </w:rPr>
        <w:t xml:space="preserve"> </w:t>
      </w:r>
    </w:p>
    <w:sectPr w:rsidR="005A2CF2">
      <w:pgSz w:w="12240" w:h="15840"/>
      <w:pgMar w:top="863" w:right="863" w:bottom="863" w:left="86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ddon">
    <w:panose1 w:val="02000000000000000000"/>
    <w:charset w:val="4D"/>
    <w:family w:val="auto"/>
    <w:pitch w:val="variable"/>
    <w:sig w:usb0="A00000AF" w:usb1="5000204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00B"/>
    <w:multiLevelType w:val="multilevel"/>
    <w:tmpl w:val="B96CFF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E128BF"/>
    <w:multiLevelType w:val="multilevel"/>
    <w:tmpl w:val="D0B8C7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1C1E25"/>
    <w:multiLevelType w:val="multilevel"/>
    <w:tmpl w:val="67824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7A4AB4"/>
    <w:multiLevelType w:val="multilevel"/>
    <w:tmpl w:val="24868172"/>
    <w:lvl w:ilvl="0">
      <w:start w:val="1"/>
      <w:numFmt w:val="bullet"/>
      <w:lvlText w:val="●"/>
      <w:lvlJc w:val="left"/>
      <w:pPr>
        <w:ind w:left="180" w:hanging="360"/>
      </w:pPr>
      <w:rPr>
        <w:rFonts w:ascii="Noto Sans Symbols" w:eastAsia="Noto Sans Symbols" w:hAnsi="Noto Sans Symbols" w:cs="Noto Sans Symbols"/>
      </w:rPr>
    </w:lvl>
    <w:lvl w:ilvl="1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EF7068"/>
    <w:multiLevelType w:val="hybridMultilevel"/>
    <w:tmpl w:val="4510C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52AE3"/>
    <w:multiLevelType w:val="hybridMultilevel"/>
    <w:tmpl w:val="F55C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bGwMDezMDc0MDZR0lEKTi0uzszPAykwrAUAKLUf6CwAAAA="/>
  </w:docVars>
  <w:rsids>
    <w:rsidRoot w:val="005A2CF2"/>
    <w:rsid w:val="000120A3"/>
    <w:rsid w:val="000C599C"/>
    <w:rsid w:val="00157AC8"/>
    <w:rsid w:val="001F2DCC"/>
    <w:rsid w:val="0029113E"/>
    <w:rsid w:val="002A39B6"/>
    <w:rsid w:val="002D4109"/>
    <w:rsid w:val="00527F49"/>
    <w:rsid w:val="005A2CF2"/>
    <w:rsid w:val="005E4FAD"/>
    <w:rsid w:val="006371DF"/>
    <w:rsid w:val="00654DBE"/>
    <w:rsid w:val="00663E0C"/>
    <w:rsid w:val="00726247"/>
    <w:rsid w:val="00782F8A"/>
    <w:rsid w:val="00842D29"/>
    <w:rsid w:val="00880CD8"/>
    <w:rsid w:val="008E149C"/>
    <w:rsid w:val="0095218D"/>
    <w:rsid w:val="00A643BC"/>
    <w:rsid w:val="00AF5BE3"/>
    <w:rsid w:val="00B51C51"/>
    <w:rsid w:val="00B96B2E"/>
    <w:rsid w:val="00BC761E"/>
    <w:rsid w:val="00C1089D"/>
    <w:rsid w:val="00DB4468"/>
    <w:rsid w:val="00DD6AEB"/>
    <w:rsid w:val="00DF1EA2"/>
    <w:rsid w:val="00ED7074"/>
    <w:rsid w:val="00F43DA3"/>
    <w:rsid w:val="00FB798C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6B44"/>
  <w15:docId w15:val="{EBF12803-5AA9-401E-AA3E-B71C847B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ddon" w:eastAsia="Meddon" w:hAnsi="Meddon" w:cs="Meddon"/>
        <w:b/>
        <w:sz w:val="250"/>
        <w:szCs w:val="250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9113E"/>
    <w:pPr>
      <w:ind w:left="720"/>
      <w:contextualSpacing/>
    </w:pPr>
  </w:style>
  <w:style w:type="paragraph" w:styleId="Revision">
    <w:name w:val="Revision"/>
    <w:hidden/>
    <w:uiPriority w:val="99"/>
    <w:semiHidden/>
    <w:rsid w:val="00726247"/>
    <w:pPr>
      <w:jc w:val="left"/>
    </w:pPr>
  </w:style>
  <w:style w:type="character" w:styleId="Hyperlink">
    <w:name w:val="Hyperlink"/>
    <w:basedOn w:val="DefaultParagraphFont"/>
    <w:uiPriority w:val="99"/>
    <w:unhideWhenUsed/>
    <w:rsid w:val="007262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Sample</dc:creator>
  <cp:lastModifiedBy>Schweitzer, Carolyn</cp:lastModifiedBy>
  <cp:revision>3</cp:revision>
  <dcterms:created xsi:type="dcterms:W3CDTF">2022-07-19T18:23:00Z</dcterms:created>
  <dcterms:modified xsi:type="dcterms:W3CDTF">2022-07-19T18:23:00Z</dcterms:modified>
</cp:coreProperties>
</file>