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BB4" w:rsidRPr="00815E5D" w:rsidRDefault="001F4BB4" w:rsidP="001F4BB4">
      <w:pPr>
        <w:pStyle w:val="Title"/>
        <w:pBdr>
          <w:bottom w:val="single" w:sz="12" w:space="3" w:color="auto"/>
        </w:pBdr>
        <w:spacing w:after="40"/>
        <w:rPr>
          <w:rFonts w:ascii="Verdana" w:hAnsi="Verdana"/>
          <w:smallCaps/>
          <w:sz w:val="40"/>
          <w:szCs w:val="40"/>
        </w:rPr>
      </w:pPr>
      <w:r>
        <w:rPr>
          <w:rFonts w:ascii="Verdana" w:hAnsi="Verdana"/>
          <w:smallCaps/>
          <w:noProof/>
          <w:sz w:val="39"/>
          <w:szCs w:val="39"/>
        </w:rPr>
        <w:t>Janice Johnston</w:t>
      </w:r>
    </w:p>
    <w:p w:rsidR="001F4BB4" w:rsidRDefault="001F4BB4" w:rsidP="001F4BB4">
      <w:pPr>
        <w:pStyle w:val="BodyText2"/>
        <w:pBdr>
          <w:top w:val="single" w:sz="6" w:space="5" w:color="auto"/>
        </w:pBdr>
        <w:spacing w:line="240" w:lineRule="auto"/>
        <w:rPr>
          <w:rFonts w:ascii="Verdana" w:hAnsi="Verdana"/>
        </w:rPr>
      </w:pPr>
      <w:r w:rsidRPr="00815E5D">
        <w:rPr>
          <w:rFonts w:ascii="Verdana" w:hAnsi="Verdana"/>
        </w:rPr>
        <w:t>1</w:t>
      </w:r>
      <w:r>
        <w:rPr>
          <w:rFonts w:ascii="Verdana" w:hAnsi="Verdana"/>
        </w:rPr>
        <w:t>561</w:t>
      </w:r>
      <w:r w:rsidRPr="00815E5D">
        <w:rPr>
          <w:rFonts w:ascii="Verdana" w:hAnsi="Verdana"/>
        </w:rPr>
        <w:t xml:space="preserve"> </w:t>
      </w:r>
      <w:r>
        <w:rPr>
          <w:rFonts w:ascii="Verdana" w:hAnsi="Verdana"/>
        </w:rPr>
        <w:t>Elm</w:t>
      </w:r>
      <w:r w:rsidRPr="00815E5D">
        <w:rPr>
          <w:rFonts w:ascii="Verdana" w:hAnsi="Verdana"/>
        </w:rPr>
        <w:t xml:space="preserve"> Street  </w:t>
      </w:r>
      <w:r>
        <w:rPr>
          <w:rFonts w:ascii="Verdana" w:hAnsi="Verdana"/>
        </w:rPr>
        <w:t>▪</w:t>
      </w:r>
      <w:r w:rsidRPr="00815E5D">
        <w:rPr>
          <w:rFonts w:ascii="Verdana" w:hAnsi="Verdana"/>
        </w:rPr>
        <w:t xml:space="preserve">  </w:t>
      </w:r>
      <w:r>
        <w:rPr>
          <w:rFonts w:ascii="Verdana" w:hAnsi="Verdana"/>
        </w:rPr>
        <w:t>Los Angeles</w:t>
      </w:r>
      <w:r w:rsidRPr="00815E5D">
        <w:rPr>
          <w:rFonts w:ascii="Verdana" w:hAnsi="Verdana"/>
        </w:rPr>
        <w:t xml:space="preserve">, </w:t>
      </w:r>
      <w:r w:rsidR="004E6434">
        <w:rPr>
          <w:rFonts w:ascii="Verdana" w:hAnsi="Verdana"/>
        </w:rPr>
        <w:t>California</w:t>
      </w:r>
      <w:r w:rsidRPr="00815E5D">
        <w:rPr>
          <w:rFonts w:ascii="Verdana" w:hAnsi="Verdana"/>
        </w:rPr>
        <w:t xml:space="preserve"> </w:t>
      </w:r>
      <w:r>
        <w:rPr>
          <w:rFonts w:ascii="Verdana" w:hAnsi="Verdana"/>
        </w:rPr>
        <w:t>90406</w:t>
      </w:r>
    </w:p>
    <w:p w:rsidR="001F4BB4" w:rsidRPr="00815E5D" w:rsidRDefault="001F4BB4" w:rsidP="001F4BB4">
      <w:pPr>
        <w:pStyle w:val="BodyText2"/>
        <w:pBdr>
          <w:top w:val="single" w:sz="6" w:space="5" w:color="auto"/>
        </w:pBdr>
        <w:spacing w:line="240" w:lineRule="auto"/>
        <w:rPr>
          <w:rFonts w:ascii="Verdana" w:hAnsi="Verdana"/>
        </w:rPr>
      </w:pPr>
      <w:r w:rsidRPr="00815E5D">
        <w:rPr>
          <w:rFonts w:ascii="Verdana" w:hAnsi="Verdana"/>
        </w:rPr>
        <w:t xml:space="preserve"> jan@</w:t>
      </w:r>
      <w:r>
        <w:rPr>
          <w:rFonts w:ascii="Verdana" w:hAnsi="Verdana"/>
        </w:rPr>
        <w:t>my</w:t>
      </w:r>
      <w:r w:rsidRPr="00815E5D">
        <w:rPr>
          <w:rFonts w:ascii="Verdana" w:hAnsi="Verdana"/>
        </w:rPr>
        <w:t xml:space="preserve">isp.com  </w:t>
      </w:r>
      <w:r>
        <w:rPr>
          <w:rFonts w:ascii="Verdana" w:hAnsi="Verdana"/>
        </w:rPr>
        <w:t>▪</w:t>
      </w:r>
      <w:r w:rsidRPr="00815E5D">
        <w:rPr>
          <w:rFonts w:ascii="Verdana" w:hAnsi="Verdana"/>
        </w:rPr>
        <w:t xml:space="preserve">  </w:t>
      </w:r>
      <w:r>
        <w:rPr>
          <w:rFonts w:ascii="Verdana" w:hAnsi="Verdana"/>
        </w:rPr>
        <w:t>323.460.</w:t>
      </w:r>
      <w:r w:rsidRPr="00815E5D">
        <w:rPr>
          <w:rFonts w:ascii="Verdana" w:hAnsi="Verdana"/>
        </w:rPr>
        <w:t>50</w:t>
      </w:r>
      <w:r>
        <w:rPr>
          <w:rFonts w:ascii="Verdana" w:hAnsi="Verdana"/>
        </w:rPr>
        <w:t>23</w:t>
      </w:r>
      <w:bookmarkStart w:id="0" w:name="_GoBack"/>
      <w:bookmarkEnd w:id="0"/>
    </w:p>
    <w:p w:rsidR="001F4BB4" w:rsidRPr="00C70E31" w:rsidRDefault="001F4BB4">
      <w:pPr>
        <w:pStyle w:val="Heading1"/>
        <w:spacing w:before="320"/>
        <w:jc w:val="left"/>
        <w:rPr>
          <w:rFonts w:ascii="Verdana" w:hAnsi="Verdana"/>
          <w:i w:val="0"/>
          <w:smallCaps/>
          <w:sz w:val="24"/>
          <w:szCs w:val="24"/>
        </w:rPr>
      </w:pPr>
      <w:r w:rsidRPr="00C70E31">
        <w:rPr>
          <w:rFonts w:ascii="Verdana" w:hAnsi="Verdana"/>
          <w:i w:val="0"/>
          <w:smallCaps/>
          <w:sz w:val="24"/>
          <w:szCs w:val="24"/>
        </w:rPr>
        <w:t>Qualifications Summary</w:t>
      </w:r>
    </w:p>
    <w:p w:rsidR="001F4BB4" w:rsidRPr="00815E5D" w:rsidRDefault="001F4BB4" w:rsidP="004E6434">
      <w:pPr>
        <w:numPr>
          <w:ilvl w:val="0"/>
          <w:numId w:val="1"/>
        </w:numPr>
        <w:spacing w:before="140"/>
        <w:jc w:val="both"/>
        <w:rPr>
          <w:rFonts w:ascii="Verdana" w:hAnsi="Verdana"/>
          <w:sz w:val="20"/>
        </w:rPr>
      </w:pPr>
      <w:r>
        <w:rPr>
          <w:rFonts w:ascii="Verdana" w:hAnsi="Verdana"/>
          <w:b/>
          <w:sz w:val="20"/>
        </w:rPr>
        <w:t xml:space="preserve">Film and </w:t>
      </w:r>
      <w:r w:rsidRPr="00815E5D">
        <w:rPr>
          <w:rFonts w:ascii="Verdana" w:hAnsi="Verdana"/>
          <w:b/>
          <w:sz w:val="20"/>
        </w:rPr>
        <w:t>Television Production:</w:t>
      </w:r>
      <w:r w:rsidRPr="00815E5D">
        <w:rPr>
          <w:rFonts w:ascii="Verdana" w:hAnsi="Verdana"/>
          <w:sz w:val="20"/>
        </w:rPr>
        <w:t xml:space="preserve"> </w:t>
      </w:r>
      <w:r>
        <w:rPr>
          <w:rFonts w:ascii="Verdana" w:hAnsi="Verdana"/>
          <w:sz w:val="20"/>
        </w:rPr>
        <w:t>Wide</w:t>
      </w:r>
      <w:r w:rsidRPr="00815E5D">
        <w:rPr>
          <w:rFonts w:ascii="Verdana" w:hAnsi="Verdana"/>
          <w:sz w:val="20"/>
        </w:rPr>
        <w:t>-ranging knowledge of film and video projects from inception to completion. Effective at organ</w:t>
      </w:r>
      <w:r>
        <w:rPr>
          <w:rFonts w:ascii="Verdana" w:hAnsi="Verdana"/>
          <w:sz w:val="20"/>
        </w:rPr>
        <w:t>izing and coordinating shoots; e</w:t>
      </w:r>
      <w:r w:rsidRPr="00815E5D">
        <w:rPr>
          <w:rFonts w:ascii="Verdana" w:hAnsi="Verdana"/>
          <w:sz w:val="20"/>
        </w:rPr>
        <w:t>xperience using production equipment.</w:t>
      </w:r>
      <w:r>
        <w:rPr>
          <w:rFonts w:ascii="Verdana" w:hAnsi="Verdana"/>
          <w:sz w:val="20"/>
        </w:rPr>
        <w:t xml:space="preserve"> Conduct</w:t>
      </w:r>
      <w:r w:rsidRPr="00815E5D">
        <w:rPr>
          <w:rFonts w:ascii="Verdana" w:hAnsi="Verdana"/>
          <w:sz w:val="20"/>
        </w:rPr>
        <w:t xml:space="preserve"> script analysis and contribute to script changes. Ability to write and edit </w:t>
      </w:r>
      <w:r>
        <w:rPr>
          <w:rFonts w:ascii="Verdana" w:hAnsi="Verdana"/>
          <w:sz w:val="20"/>
        </w:rPr>
        <w:t>scenes, treatments, and scripts; c</w:t>
      </w:r>
      <w:r w:rsidRPr="00815E5D">
        <w:rPr>
          <w:rFonts w:ascii="Verdana" w:hAnsi="Verdana"/>
          <w:sz w:val="20"/>
        </w:rPr>
        <w:t xml:space="preserve">ompetent in film and sound editing. </w:t>
      </w:r>
    </w:p>
    <w:p w:rsidR="001F4BB4" w:rsidRPr="00815E5D" w:rsidRDefault="001F4BB4" w:rsidP="004E6434">
      <w:pPr>
        <w:numPr>
          <w:ilvl w:val="0"/>
          <w:numId w:val="1"/>
        </w:numPr>
        <w:spacing w:before="140"/>
        <w:jc w:val="both"/>
        <w:rPr>
          <w:rFonts w:ascii="Verdana" w:hAnsi="Verdana"/>
          <w:sz w:val="20"/>
        </w:rPr>
      </w:pPr>
      <w:r w:rsidRPr="00815E5D">
        <w:rPr>
          <w:rFonts w:ascii="Verdana" w:hAnsi="Verdana"/>
          <w:b/>
          <w:sz w:val="20"/>
        </w:rPr>
        <w:t>Administration</w:t>
      </w:r>
      <w:r>
        <w:rPr>
          <w:rFonts w:ascii="Verdana" w:hAnsi="Verdana"/>
          <w:b/>
          <w:sz w:val="20"/>
        </w:rPr>
        <w:t xml:space="preserve"> and </w:t>
      </w:r>
      <w:r w:rsidRPr="00815E5D">
        <w:rPr>
          <w:rFonts w:ascii="Verdana" w:hAnsi="Verdana"/>
          <w:b/>
          <w:sz w:val="20"/>
        </w:rPr>
        <w:t>Communication:</w:t>
      </w:r>
      <w:r w:rsidRPr="00815E5D">
        <w:rPr>
          <w:rFonts w:ascii="Verdana" w:hAnsi="Verdana"/>
          <w:sz w:val="20"/>
        </w:rPr>
        <w:t xml:space="preserve"> Provide efficient administrative support for a </w:t>
      </w:r>
      <w:r w:rsidR="00086B36">
        <w:rPr>
          <w:rFonts w:ascii="Verdana" w:hAnsi="Verdana"/>
          <w:sz w:val="20"/>
        </w:rPr>
        <w:t>diverse array</w:t>
      </w:r>
      <w:r w:rsidRPr="00815E5D">
        <w:rPr>
          <w:rFonts w:ascii="Verdana" w:hAnsi="Verdana"/>
          <w:sz w:val="20"/>
        </w:rPr>
        <w:t xml:space="preserve"> of program participants and staff. Prioritize and organize workl</w:t>
      </w:r>
      <w:r>
        <w:rPr>
          <w:rFonts w:ascii="Verdana" w:hAnsi="Verdana"/>
          <w:sz w:val="20"/>
        </w:rPr>
        <w:t>oads to meet strict deadlines; t</w:t>
      </w:r>
      <w:r w:rsidRPr="00815E5D">
        <w:rPr>
          <w:rFonts w:ascii="Verdana" w:hAnsi="Verdana"/>
          <w:sz w:val="20"/>
        </w:rPr>
        <w:t xml:space="preserve">rain and support team members. Establish and maintain </w:t>
      </w:r>
      <w:r>
        <w:rPr>
          <w:rFonts w:ascii="Verdana" w:hAnsi="Verdana"/>
          <w:sz w:val="20"/>
        </w:rPr>
        <w:t>strong</w:t>
      </w:r>
      <w:r w:rsidRPr="00815E5D">
        <w:rPr>
          <w:rFonts w:ascii="Verdana" w:hAnsi="Verdana"/>
          <w:sz w:val="20"/>
        </w:rPr>
        <w:t xml:space="preserve"> working relationships with management, staff, and internal and external groups.</w:t>
      </w:r>
    </w:p>
    <w:p w:rsidR="001F4BB4" w:rsidRPr="00815E5D" w:rsidRDefault="001F4BB4" w:rsidP="004E6434">
      <w:pPr>
        <w:numPr>
          <w:ilvl w:val="0"/>
          <w:numId w:val="1"/>
        </w:numPr>
        <w:spacing w:before="140"/>
        <w:jc w:val="both"/>
        <w:rPr>
          <w:rFonts w:ascii="Verdana" w:hAnsi="Verdana"/>
          <w:sz w:val="20"/>
        </w:rPr>
      </w:pPr>
      <w:r w:rsidRPr="00815E5D">
        <w:rPr>
          <w:rFonts w:ascii="Verdana" w:hAnsi="Verdana"/>
          <w:b/>
          <w:sz w:val="20"/>
        </w:rPr>
        <w:t>Technical Proficiencies:</w:t>
      </w:r>
      <w:r w:rsidRPr="00815E5D">
        <w:rPr>
          <w:rFonts w:ascii="Verdana" w:hAnsi="Verdana"/>
          <w:sz w:val="20"/>
        </w:rPr>
        <w:t xml:space="preserve"> Adobe Premiere, ProTools, Final Cut Pro </w:t>
      </w:r>
      <w:r w:rsidR="00086B36">
        <w:rPr>
          <w:rFonts w:ascii="Verdana" w:hAnsi="Verdana"/>
          <w:sz w:val="20"/>
        </w:rPr>
        <w:t>X</w:t>
      </w:r>
      <w:r w:rsidRPr="00815E5D">
        <w:rPr>
          <w:rFonts w:ascii="Verdana" w:hAnsi="Verdana"/>
          <w:sz w:val="20"/>
        </w:rPr>
        <w:t>, AVID, Flatbed Editing, Movie Magic Budge</w:t>
      </w:r>
      <w:r w:rsidR="00086B36">
        <w:rPr>
          <w:rFonts w:ascii="Verdana" w:hAnsi="Verdana"/>
          <w:sz w:val="20"/>
        </w:rPr>
        <w:t>ting and Scheduling, iMovie, MS Office</w:t>
      </w:r>
      <w:r w:rsidRPr="00815E5D">
        <w:rPr>
          <w:rFonts w:ascii="Verdana" w:hAnsi="Verdana"/>
          <w:sz w:val="20"/>
        </w:rPr>
        <w:t xml:space="preserve">, Arriflex </w:t>
      </w:r>
      <w:r w:rsidR="00086B36">
        <w:rPr>
          <w:rFonts w:ascii="Verdana" w:hAnsi="Verdana"/>
          <w:sz w:val="20"/>
        </w:rPr>
        <w:t>235</w:t>
      </w:r>
      <w:r w:rsidRPr="00815E5D">
        <w:rPr>
          <w:rFonts w:ascii="Verdana" w:hAnsi="Verdana"/>
          <w:sz w:val="20"/>
        </w:rPr>
        <w:t xml:space="preserve"> and Sony Digital Video Cameras, Studio Floor Camera.</w:t>
      </w:r>
    </w:p>
    <w:p w:rsidR="001F4BB4" w:rsidRPr="00815E5D" w:rsidRDefault="001F4BB4" w:rsidP="004E6434">
      <w:pPr>
        <w:numPr>
          <w:ilvl w:val="0"/>
          <w:numId w:val="1"/>
        </w:numPr>
        <w:spacing w:before="140"/>
        <w:jc w:val="both"/>
        <w:rPr>
          <w:rFonts w:ascii="Verdana" w:hAnsi="Verdana"/>
          <w:b/>
          <w:i/>
          <w:smallCaps/>
          <w:sz w:val="20"/>
        </w:rPr>
      </w:pPr>
      <w:r w:rsidRPr="00815E5D">
        <w:rPr>
          <w:rFonts w:ascii="Verdana" w:hAnsi="Verdana"/>
          <w:b/>
          <w:sz w:val="20"/>
        </w:rPr>
        <w:t xml:space="preserve">Strengths </w:t>
      </w:r>
      <w:r>
        <w:rPr>
          <w:rFonts w:ascii="Verdana" w:hAnsi="Verdana"/>
          <w:b/>
          <w:sz w:val="20"/>
        </w:rPr>
        <w:t xml:space="preserve">and </w:t>
      </w:r>
      <w:r w:rsidRPr="00815E5D">
        <w:rPr>
          <w:rFonts w:ascii="Verdana" w:hAnsi="Verdana"/>
          <w:b/>
          <w:sz w:val="20"/>
        </w:rPr>
        <w:t>Accomplishments:</w:t>
      </w:r>
      <w:r w:rsidRPr="00815E5D">
        <w:rPr>
          <w:rFonts w:ascii="Verdana" w:hAnsi="Verdana"/>
          <w:sz w:val="20"/>
        </w:rPr>
        <w:t xml:space="preserve"> Enthusiastic and creative; demonstrated ability to meet deadlines and objectives. Excellent organizati</w:t>
      </w:r>
      <w:r>
        <w:rPr>
          <w:rFonts w:ascii="Verdana" w:hAnsi="Verdana"/>
          <w:sz w:val="20"/>
        </w:rPr>
        <w:t>onal and communication talents; solid skills</w:t>
      </w:r>
      <w:r w:rsidRPr="00815E5D">
        <w:rPr>
          <w:rFonts w:ascii="Verdana" w:hAnsi="Verdana"/>
          <w:sz w:val="20"/>
        </w:rPr>
        <w:t xml:space="preserve"> </w:t>
      </w:r>
      <w:r>
        <w:rPr>
          <w:rFonts w:ascii="Verdana" w:hAnsi="Verdana"/>
          <w:sz w:val="20"/>
        </w:rPr>
        <w:t>in improving</w:t>
      </w:r>
      <w:r w:rsidRPr="00815E5D">
        <w:rPr>
          <w:rFonts w:ascii="Verdana" w:hAnsi="Verdana"/>
          <w:sz w:val="20"/>
        </w:rPr>
        <w:t xml:space="preserve"> productivity and efficiency while reducing costs. Served as Production Sound / Sound Editor for Student Emmy Award-winning film. </w:t>
      </w:r>
    </w:p>
    <w:p w:rsidR="001F4BB4" w:rsidRPr="00C70E31" w:rsidRDefault="001F4BB4" w:rsidP="001F4BB4">
      <w:pPr>
        <w:pStyle w:val="Heading1"/>
        <w:pBdr>
          <w:top w:val="single" w:sz="4" w:space="8" w:color="auto"/>
        </w:pBdr>
        <w:spacing w:before="240"/>
        <w:jc w:val="left"/>
        <w:rPr>
          <w:rFonts w:ascii="Verdana" w:hAnsi="Verdana"/>
          <w:i w:val="0"/>
          <w:smallCaps/>
          <w:sz w:val="24"/>
          <w:szCs w:val="24"/>
        </w:rPr>
      </w:pPr>
      <w:r w:rsidRPr="00C70E31">
        <w:rPr>
          <w:rFonts w:ascii="Verdana" w:hAnsi="Verdana"/>
          <w:i w:val="0"/>
          <w:smallCaps/>
          <w:sz w:val="24"/>
          <w:szCs w:val="24"/>
        </w:rPr>
        <w:t>Education</w:t>
      </w:r>
    </w:p>
    <w:p w:rsidR="001A3F5D" w:rsidRDefault="001F4BB4" w:rsidP="001F4BB4">
      <w:pPr>
        <w:tabs>
          <w:tab w:val="left" w:pos="540"/>
        </w:tabs>
        <w:spacing w:before="100"/>
        <w:ind w:left="274"/>
        <w:rPr>
          <w:rFonts w:ascii="Verdana" w:hAnsi="Verdana"/>
          <w:sz w:val="20"/>
        </w:rPr>
      </w:pPr>
      <w:r>
        <w:rPr>
          <w:rFonts w:ascii="Verdana" w:hAnsi="Verdana"/>
          <w:b/>
          <w:sz w:val="20"/>
        </w:rPr>
        <w:t>M</w:t>
      </w:r>
      <w:r w:rsidR="001A3F5D">
        <w:rPr>
          <w:rFonts w:ascii="Verdana" w:hAnsi="Verdana"/>
          <w:b/>
          <w:sz w:val="20"/>
        </w:rPr>
        <w:t>aster of Fine Arts (MFA)</w:t>
      </w:r>
      <w:r>
        <w:rPr>
          <w:rFonts w:ascii="Verdana" w:hAnsi="Verdana"/>
          <w:b/>
          <w:sz w:val="20"/>
        </w:rPr>
        <w:t xml:space="preserve"> in </w:t>
      </w:r>
      <w:r w:rsidRPr="00D90892">
        <w:rPr>
          <w:rFonts w:ascii="Verdana" w:hAnsi="Verdana"/>
          <w:b/>
          <w:sz w:val="20"/>
        </w:rPr>
        <w:t>Film/Video Production</w:t>
      </w:r>
      <w:r>
        <w:rPr>
          <w:rFonts w:ascii="Verdana" w:hAnsi="Verdana"/>
          <w:b/>
          <w:smallCaps/>
          <w:sz w:val="20"/>
        </w:rPr>
        <w:t xml:space="preserve"> (</w:t>
      </w:r>
      <w:r w:rsidR="00086B36">
        <w:rPr>
          <w:rFonts w:ascii="Verdana" w:hAnsi="Verdana"/>
          <w:b/>
          <w:sz w:val="20"/>
        </w:rPr>
        <w:t>2015</w:t>
      </w:r>
      <w:r>
        <w:rPr>
          <w:rFonts w:ascii="Verdana" w:hAnsi="Verdana"/>
          <w:b/>
          <w:sz w:val="20"/>
        </w:rPr>
        <w:t>)</w:t>
      </w:r>
    </w:p>
    <w:p w:rsidR="001F4BB4" w:rsidRPr="00044A35" w:rsidRDefault="001F4BB4" w:rsidP="001A3F5D">
      <w:pPr>
        <w:tabs>
          <w:tab w:val="left" w:pos="540"/>
        </w:tabs>
        <w:ind w:left="274"/>
        <w:rPr>
          <w:rFonts w:ascii="Verdana" w:hAnsi="Verdana"/>
          <w:sz w:val="20"/>
        </w:rPr>
      </w:pPr>
      <w:r w:rsidRPr="00147D65">
        <w:rPr>
          <w:rFonts w:ascii="Verdana" w:hAnsi="Verdana"/>
          <w:smallCaps/>
          <w:color w:val="000000"/>
          <w:sz w:val="20"/>
        </w:rPr>
        <w:t>University</w:t>
      </w:r>
      <w:r>
        <w:rPr>
          <w:rFonts w:ascii="Verdana" w:hAnsi="Verdana"/>
          <w:smallCaps/>
          <w:color w:val="000000"/>
          <w:sz w:val="20"/>
        </w:rPr>
        <w:t xml:space="preserve"> of Southern California, </w:t>
      </w:r>
      <w:r w:rsidRPr="00044A35">
        <w:rPr>
          <w:rFonts w:ascii="Verdana" w:hAnsi="Verdana"/>
          <w:color w:val="000000"/>
          <w:sz w:val="20"/>
        </w:rPr>
        <w:t>Los Angeles, California</w:t>
      </w:r>
    </w:p>
    <w:p w:rsidR="001A3F5D" w:rsidRDefault="001F4BB4" w:rsidP="001F4BB4">
      <w:pPr>
        <w:tabs>
          <w:tab w:val="left" w:pos="540"/>
        </w:tabs>
        <w:spacing w:before="120"/>
        <w:ind w:left="270"/>
        <w:rPr>
          <w:rFonts w:ascii="Verdana" w:hAnsi="Verdana"/>
          <w:sz w:val="20"/>
        </w:rPr>
      </w:pPr>
      <w:r w:rsidRPr="00D90892">
        <w:rPr>
          <w:rFonts w:ascii="Verdana" w:hAnsi="Verdana"/>
          <w:b/>
          <w:sz w:val="20"/>
        </w:rPr>
        <w:t>B</w:t>
      </w:r>
      <w:r w:rsidR="001A3F5D">
        <w:rPr>
          <w:rFonts w:ascii="Verdana" w:hAnsi="Verdana"/>
          <w:b/>
          <w:sz w:val="20"/>
        </w:rPr>
        <w:t xml:space="preserve">achelor of Arts </w:t>
      </w:r>
      <w:r>
        <w:rPr>
          <w:rFonts w:ascii="Verdana" w:hAnsi="Verdana"/>
          <w:b/>
          <w:sz w:val="20"/>
        </w:rPr>
        <w:t xml:space="preserve">in </w:t>
      </w:r>
      <w:r w:rsidRPr="00D90892">
        <w:rPr>
          <w:rFonts w:ascii="Verdana" w:hAnsi="Verdana"/>
          <w:b/>
          <w:sz w:val="20"/>
        </w:rPr>
        <w:t>Dramatic Art</w:t>
      </w:r>
      <w:r>
        <w:rPr>
          <w:rFonts w:ascii="Verdana" w:hAnsi="Verdana"/>
          <w:b/>
          <w:sz w:val="20"/>
        </w:rPr>
        <w:t xml:space="preserve"> (</w:t>
      </w:r>
      <w:r w:rsidR="00086B36">
        <w:rPr>
          <w:rFonts w:ascii="Verdana" w:hAnsi="Verdana"/>
          <w:b/>
          <w:sz w:val="20"/>
        </w:rPr>
        <w:t>2013</w:t>
      </w:r>
      <w:r>
        <w:rPr>
          <w:rFonts w:ascii="Verdana" w:hAnsi="Verdana"/>
          <w:b/>
          <w:sz w:val="20"/>
        </w:rPr>
        <w:t>)</w:t>
      </w:r>
    </w:p>
    <w:p w:rsidR="001F4BB4" w:rsidRPr="00D90892" w:rsidRDefault="001F4BB4" w:rsidP="001A3F5D">
      <w:pPr>
        <w:tabs>
          <w:tab w:val="left" w:pos="540"/>
        </w:tabs>
        <w:ind w:left="270"/>
        <w:rPr>
          <w:rFonts w:ascii="Verdana" w:hAnsi="Verdana"/>
          <w:color w:val="000000"/>
          <w:sz w:val="20"/>
        </w:rPr>
      </w:pPr>
      <w:r w:rsidRPr="00147D65">
        <w:rPr>
          <w:rFonts w:ascii="Verdana" w:hAnsi="Verdana"/>
          <w:smallCaps/>
          <w:color w:val="000000"/>
          <w:sz w:val="20"/>
        </w:rPr>
        <w:t>University</w:t>
      </w:r>
      <w:r>
        <w:rPr>
          <w:rFonts w:ascii="Verdana" w:hAnsi="Verdana"/>
          <w:smallCaps/>
          <w:color w:val="000000"/>
          <w:sz w:val="20"/>
        </w:rPr>
        <w:t xml:space="preserve"> of California, </w:t>
      </w:r>
      <w:r w:rsidRPr="00044A35">
        <w:rPr>
          <w:rFonts w:ascii="Verdana" w:hAnsi="Verdana"/>
          <w:color w:val="000000"/>
          <w:sz w:val="20"/>
        </w:rPr>
        <w:t>Berkeley, California</w:t>
      </w:r>
    </w:p>
    <w:p w:rsidR="001F4BB4" w:rsidRPr="00C70E31" w:rsidRDefault="001F4BB4" w:rsidP="001F4BB4">
      <w:pPr>
        <w:pStyle w:val="Heading1"/>
        <w:pBdr>
          <w:top w:val="single" w:sz="4" w:space="8" w:color="auto"/>
        </w:pBdr>
        <w:spacing w:before="240"/>
        <w:jc w:val="left"/>
        <w:rPr>
          <w:rFonts w:ascii="Verdana" w:hAnsi="Verdana"/>
          <w:i w:val="0"/>
          <w:smallCaps/>
          <w:sz w:val="24"/>
          <w:szCs w:val="24"/>
        </w:rPr>
      </w:pPr>
      <w:r w:rsidRPr="00C70E31">
        <w:rPr>
          <w:rFonts w:ascii="Verdana" w:hAnsi="Verdana"/>
          <w:i w:val="0"/>
          <w:smallCaps/>
          <w:sz w:val="24"/>
          <w:szCs w:val="24"/>
        </w:rPr>
        <w:t>Selected Projects</w:t>
      </w:r>
    </w:p>
    <w:tbl>
      <w:tblPr>
        <w:tblW w:w="0" w:type="auto"/>
        <w:jc w:val="center"/>
        <w:tblBorders>
          <w:insideV w:val="dotted" w:sz="4" w:space="0" w:color="808080"/>
        </w:tblBorders>
        <w:tblCellMar>
          <w:left w:w="432" w:type="dxa"/>
          <w:right w:w="115" w:type="dxa"/>
        </w:tblCellMar>
        <w:tblLook w:val="0000" w:firstRow="0" w:lastRow="0" w:firstColumn="0" w:lastColumn="0" w:noHBand="0" w:noVBand="0"/>
      </w:tblPr>
      <w:tblGrid>
        <w:gridCol w:w="4729"/>
        <w:gridCol w:w="4919"/>
      </w:tblGrid>
      <w:tr w:rsidR="001F4BB4" w:rsidRPr="00D90892">
        <w:trPr>
          <w:jc w:val="center"/>
        </w:trPr>
        <w:tc>
          <w:tcPr>
            <w:tcW w:w="4768" w:type="dxa"/>
          </w:tcPr>
          <w:p w:rsidR="001F4BB4" w:rsidRPr="00D90892" w:rsidRDefault="001F4BB4" w:rsidP="001F4BB4">
            <w:pPr>
              <w:keepNext/>
              <w:spacing w:before="120"/>
              <w:outlineLvl w:val="3"/>
              <w:rPr>
                <w:rFonts w:ascii="Verdana" w:hAnsi="Verdana"/>
                <w:b/>
                <w:sz w:val="20"/>
                <w:szCs w:val="22"/>
              </w:rPr>
            </w:pPr>
            <w:r w:rsidRPr="00D90892">
              <w:rPr>
                <w:rFonts w:ascii="Verdana" w:hAnsi="Verdana"/>
                <w:b/>
                <w:sz w:val="20"/>
                <w:szCs w:val="22"/>
              </w:rPr>
              <w:t>Director/ Director of Photography</w:t>
            </w:r>
          </w:p>
          <w:p w:rsidR="001F4BB4" w:rsidRPr="00D90892" w:rsidRDefault="001F4BB4" w:rsidP="001F4BB4">
            <w:pPr>
              <w:numPr>
                <w:ilvl w:val="0"/>
                <w:numId w:val="8"/>
              </w:numPr>
              <w:tabs>
                <w:tab w:val="clear" w:pos="288"/>
                <w:tab w:val="left" w:pos="308"/>
              </w:tabs>
              <w:spacing w:before="60"/>
              <w:rPr>
                <w:rFonts w:ascii="Verdana" w:hAnsi="Verdana"/>
                <w:sz w:val="20"/>
                <w:szCs w:val="22"/>
              </w:rPr>
            </w:pPr>
            <w:r w:rsidRPr="00D90892">
              <w:rPr>
                <w:rFonts w:ascii="Verdana" w:hAnsi="Verdana"/>
                <w:sz w:val="20"/>
                <w:szCs w:val="22"/>
              </w:rPr>
              <w:t xml:space="preserve">“Life” – Digital Video Short Film </w:t>
            </w:r>
          </w:p>
          <w:p w:rsidR="001F4BB4" w:rsidRPr="00D90892" w:rsidRDefault="001F4BB4" w:rsidP="001F4BB4">
            <w:pPr>
              <w:numPr>
                <w:ilvl w:val="0"/>
                <w:numId w:val="8"/>
              </w:numPr>
              <w:tabs>
                <w:tab w:val="clear" w:pos="288"/>
                <w:tab w:val="left" w:pos="308"/>
              </w:tabs>
              <w:rPr>
                <w:rFonts w:ascii="Verdana" w:hAnsi="Verdana"/>
                <w:sz w:val="20"/>
                <w:szCs w:val="22"/>
              </w:rPr>
            </w:pPr>
            <w:r w:rsidRPr="00D90892">
              <w:rPr>
                <w:rFonts w:ascii="Verdana" w:hAnsi="Verdana"/>
                <w:sz w:val="20"/>
                <w:szCs w:val="22"/>
              </w:rPr>
              <w:t>“Locked In” – Digital Video Short Film</w:t>
            </w:r>
          </w:p>
          <w:p w:rsidR="001F4BB4" w:rsidRPr="00D90892" w:rsidRDefault="001F4BB4" w:rsidP="001F4BB4">
            <w:pPr>
              <w:numPr>
                <w:ilvl w:val="0"/>
                <w:numId w:val="8"/>
              </w:numPr>
              <w:tabs>
                <w:tab w:val="clear" w:pos="288"/>
                <w:tab w:val="left" w:pos="308"/>
              </w:tabs>
              <w:rPr>
                <w:rFonts w:ascii="Verdana" w:hAnsi="Verdana"/>
                <w:sz w:val="20"/>
                <w:szCs w:val="22"/>
              </w:rPr>
            </w:pPr>
            <w:r w:rsidRPr="00D90892">
              <w:rPr>
                <w:rFonts w:ascii="Verdana" w:hAnsi="Verdana"/>
                <w:sz w:val="20"/>
                <w:szCs w:val="22"/>
              </w:rPr>
              <w:t>“Unfaithful” – Digital Video Short Film</w:t>
            </w:r>
          </w:p>
        </w:tc>
        <w:tc>
          <w:tcPr>
            <w:tcW w:w="4988" w:type="dxa"/>
          </w:tcPr>
          <w:p w:rsidR="001F4BB4" w:rsidRDefault="001F4BB4" w:rsidP="001F4BB4">
            <w:pPr>
              <w:keepNext/>
              <w:spacing w:before="120"/>
              <w:outlineLvl w:val="3"/>
              <w:rPr>
                <w:rFonts w:ascii="Verdana" w:hAnsi="Verdana"/>
                <w:b/>
                <w:sz w:val="20"/>
                <w:szCs w:val="22"/>
              </w:rPr>
            </w:pPr>
            <w:r w:rsidRPr="006B194D">
              <w:rPr>
                <w:rFonts w:ascii="Verdana" w:hAnsi="Verdana"/>
                <w:b/>
                <w:sz w:val="20"/>
                <w:szCs w:val="22"/>
              </w:rPr>
              <w:t>Production Sound / Sound Editor</w:t>
            </w:r>
          </w:p>
          <w:p w:rsidR="001F4BB4" w:rsidRPr="00142676" w:rsidRDefault="001F4BB4" w:rsidP="001F4BB4">
            <w:pPr>
              <w:numPr>
                <w:ilvl w:val="0"/>
                <w:numId w:val="8"/>
              </w:numPr>
              <w:tabs>
                <w:tab w:val="clear" w:pos="288"/>
                <w:tab w:val="left" w:pos="308"/>
              </w:tabs>
              <w:spacing w:before="60"/>
              <w:rPr>
                <w:rFonts w:ascii="Verdana" w:hAnsi="Verdana"/>
                <w:b/>
                <w:sz w:val="20"/>
                <w:szCs w:val="22"/>
              </w:rPr>
            </w:pPr>
            <w:r w:rsidRPr="006B194D">
              <w:rPr>
                <w:rFonts w:ascii="Verdana" w:hAnsi="Verdana"/>
                <w:spacing w:val="-6"/>
                <w:sz w:val="20"/>
                <w:szCs w:val="22"/>
              </w:rPr>
              <w:t>“</w:t>
            </w:r>
            <w:r w:rsidRPr="00567604">
              <w:rPr>
                <w:rFonts w:ascii="Verdana" w:hAnsi="Verdana"/>
                <w:spacing w:val="-6"/>
                <w:sz w:val="20"/>
                <w:szCs w:val="22"/>
              </w:rPr>
              <w:t>Working</w:t>
            </w:r>
            <w:r w:rsidRPr="006B194D">
              <w:rPr>
                <w:rFonts w:ascii="Verdana" w:hAnsi="Verdana"/>
                <w:spacing w:val="-6"/>
                <w:sz w:val="20"/>
                <w:szCs w:val="22"/>
              </w:rPr>
              <w:t xml:space="preserve"> the Inner City” – Documentary</w:t>
            </w:r>
          </w:p>
          <w:p w:rsidR="001F4BB4" w:rsidRPr="006B194D" w:rsidRDefault="001F4BB4" w:rsidP="001F4BB4">
            <w:pPr>
              <w:tabs>
                <w:tab w:val="left" w:pos="308"/>
              </w:tabs>
              <w:ind w:left="308" w:hanging="308"/>
              <w:rPr>
                <w:rFonts w:ascii="Verdana" w:hAnsi="Verdana"/>
                <w:sz w:val="20"/>
                <w:szCs w:val="22"/>
              </w:rPr>
            </w:pPr>
            <w:r>
              <w:rPr>
                <w:rFonts w:ascii="Verdana" w:hAnsi="Verdana"/>
                <w:spacing w:val="-6"/>
                <w:sz w:val="20"/>
                <w:szCs w:val="22"/>
              </w:rPr>
              <w:t xml:space="preserve">— </w:t>
            </w:r>
            <w:r w:rsidRPr="006B194D">
              <w:rPr>
                <w:rFonts w:ascii="Verdana" w:hAnsi="Verdana"/>
                <w:spacing w:val="-6"/>
                <w:sz w:val="20"/>
                <w:szCs w:val="22"/>
              </w:rPr>
              <w:t>“</w:t>
            </w:r>
            <w:r w:rsidRPr="00001B6E">
              <w:rPr>
                <w:rFonts w:ascii="Verdana" w:hAnsi="Verdana"/>
                <w:sz w:val="20"/>
                <w:szCs w:val="22"/>
              </w:rPr>
              <w:t>Blast</w:t>
            </w:r>
            <w:r w:rsidRPr="006B194D">
              <w:rPr>
                <w:rFonts w:ascii="Verdana" w:hAnsi="Verdana"/>
                <w:spacing w:val="-6"/>
                <w:sz w:val="20"/>
                <w:szCs w:val="22"/>
              </w:rPr>
              <w:t xml:space="preserve">” – Student Emmy Award-Winning Documentary </w:t>
            </w:r>
          </w:p>
        </w:tc>
      </w:tr>
      <w:tr w:rsidR="001F4BB4" w:rsidRPr="00D90892">
        <w:trPr>
          <w:jc w:val="center"/>
        </w:trPr>
        <w:tc>
          <w:tcPr>
            <w:tcW w:w="4768" w:type="dxa"/>
          </w:tcPr>
          <w:p w:rsidR="001F4BB4" w:rsidRDefault="001F4BB4" w:rsidP="001F4BB4">
            <w:pPr>
              <w:keepNext/>
              <w:spacing w:before="120"/>
              <w:outlineLvl w:val="3"/>
              <w:rPr>
                <w:rFonts w:ascii="Verdana" w:hAnsi="Verdana"/>
                <w:b/>
                <w:sz w:val="20"/>
                <w:szCs w:val="22"/>
              </w:rPr>
            </w:pPr>
            <w:r w:rsidRPr="006B194D">
              <w:rPr>
                <w:rFonts w:ascii="Verdana" w:hAnsi="Verdana"/>
                <w:b/>
                <w:sz w:val="20"/>
                <w:szCs w:val="22"/>
              </w:rPr>
              <w:t>Director of Photography / Editor</w:t>
            </w:r>
          </w:p>
          <w:p w:rsidR="001F4BB4" w:rsidRPr="00567604" w:rsidRDefault="001F4BB4" w:rsidP="001F4BB4">
            <w:pPr>
              <w:numPr>
                <w:ilvl w:val="0"/>
                <w:numId w:val="8"/>
              </w:numPr>
              <w:tabs>
                <w:tab w:val="clear" w:pos="288"/>
                <w:tab w:val="left" w:pos="308"/>
              </w:tabs>
              <w:spacing w:before="60"/>
              <w:rPr>
                <w:rFonts w:ascii="Verdana" w:hAnsi="Verdana"/>
                <w:b/>
                <w:sz w:val="20"/>
                <w:szCs w:val="22"/>
              </w:rPr>
            </w:pPr>
            <w:r w:rsidRPr="006B194D">
              <w:rPr>
                <w:rFonts w:ascii="Verdana" w:hAnsi="Verdana"/>
                <w:sz w:val="20"/>
                <w:szCs w:val="22"/>
              </w:rPr>
              <w:t xml:space="preserve">“Uncomfortable” – 16mm Short Film </w:t>
            </w:r>
          </w:p>
          <w:p w:rsidR="001F4BB4" w:rsidRPr="00D90892" w:rsidRDefault="001F4BB4" w:rsidP="001F4BB4">
            <w:pPr>
              <w:numPr>
                <w:ilvl w:val="0"/>
                <w:numId w:val="8"/>
              </w:numPr>
              <w:tabs>
                <w:tab w:val="clear" w:pos="288"/>
                <w:tab w:val="left" w:pos="308"/>
              </w:tabs>
              <w:rPr>
                <w:rFonts w:ascii="Verdana" w:hAnsi="Verdana"/>
                <w:sz w:val="20"/>
                <w:szCs w:val="22"/>
              </w:rPr>
            </w:pPr>
            <w:r w:rsidRPr="006B194D">
              <w:rPr>
                <w:rFonts w:ascii="Verdana" w:hAnsi="Verdana"/>
                <w:sz w:val="20"/>
                <w:szCs w:val="22"/>
              </w:rPr>
              <w:t>“The Journal” – 16mm Short Film</w:t>
            </w:r>
          </w:p>
        </w:tc>
        <w:tc>
          <w:tcPr>
            <w:tcW w:w="4988" w:type="dxa"/>
          </w:tcPr>
          <w:p w:rsidR="001F4BB4" w:rsidRPr="00D90892" w:rsidRDefault="001F4BB4" w:rsidP="001F4BB4">
            <w:pPr>
              <w:keepNext/>
              <w:spacing w:before="120"/>
              <w:outlineLvl w:val="3"/>
              <w:rPr>
                <w:rFonts w:ascii="Verdana" w:hAnsi="Verdana"/>
                <w:b/>
                <w:sz w:val="20"/>
                <w:szCs w:val="22"/>
              </w:rPr>
            </w:pPr>
            <w:r w:rsidRPr="006B194D">
              <w:rPr>
                <w:rFonts w:ascii="Verdana" w:hAnsi="Verdana"/>
                <w:b/>
                <w:sz w:val="20"/>
                <w:szCs w:val="22"/>
              </w:rPr>
              <w:t>Producer</w:t>
            </w:r>
          </w:p>
          <w:p w:rsidR="001F4BB4" w:rsidRPr="006B194D" w:rsidRDefault="001F4BB4" w:rsidP="001F4BB4">
            <w:pPr>
              <w:numPr>
                <w:ilvl w:val="0"/>
                <w:numId w:val="8"/>
              </w:numPr>
              <w:tabs>
                <w:tab w:val="clear" w:pos="288"/>
                <w:tab w:val="left" w:pos="308"/>
              </w:tabs>
              <w:spacing w:before="60"/>
              <w:rPr>
                <w:rFonts w:ascii="Verdana" w:hAnsi="Verdana"/>
                <w:sz w:val="20"/>
                <w:szCs w:val="22"/>
              </w:rPr>
            </w:pPr>
            <w:r w:rsidRPr="006B194D">
              <w:rPr>
                <w:rFonts w:ascii="Verdana" w:hAnsi="Verdana"/>
                <w:sz w:val="20"/>
                <w:szCs w:val="22"/>
              </w:rPr>
              <w:t>“</w:t>
            </w:r>
            <w:r w:rsidRPr="00147D65">
              <w:rPr>
                <w:rFonts w:ascii="Verdana" w:hAnsi="Verdana"/>
                <w:spacing w:val="-6"/>
                <w:sz w:val="20"/>
                <w:szCs w:val="22"/>
              </w:rPr>
              <w:t>Resonance</w:t>
            </w:r>
            <w:r w:rsidRPr="006B194D">
              <w:rPr>
                <w:rFonts w:ascii="Verdana" w:hAnsi="Verdana"/>
                <w:sz w:val="20"/>
                <w:szCs w:val="22"/>
              </w:rPr>
              <w:t>” – 16mm Short Film</w:t>
            </w:r>
          </w:p>
          <w:p w:rsidR="001F4BB4" w:rsidRPr="00D90892" w:rsidRDefault="001F4BB4" w:rsidP="001F4BB4">
            <w:pPr>
              <w:numPr>
                <w:ilvl w:val="0"/>
                <w:numId w:val="8"/>
              </w:numPr>
              <w:tabs>
                <w:tab w:val="clear" w:pos="288"/>
                <w:tab w:val="left" w:pos="308"/>
              </w:tabs>
              <w:rPr>
                <w:rFonts w:ascii="Verdana" w:hAnsi="Verdana"/>
                <w:sz w:val="20"/>
                <w:szCs w:val="22"/>
              </w:rPr>
            </w:pPr>
            <w:r w:rsidRPr="006B194D">
              <w:rPr>
                <w:rFonts w:ascii="Verdana" w:hAnsi="Verdana"/>
                <w:sz w:val="20"/>
                <w:szCs w:val="22"/>
              </w:rPr>
              <w:t>“</w:t>
            </w:r>
            <w:r w:rsidRPr="00567604">
              <w:rPr>
                <w:rFonts w:ascii="Verdana" w:hAnsi="Verdana"/>
                <w:spacing w:val="-6"/>
                <w:sz w:val="20"/>
                <w:szCs w:val="22"/>
              </w:rPr>
              <w:t>Swan</w:t>
            </w:r>
            <w:r w:rsidRPr="006B194D">
              <w:rPr>
                <w:rFonts w:ascii="Verdana" w:hAnsi="Verdana"/>
                <w:sz w:val="20"/>
                <w:szCs w:val="22"/>
              </w:rPr>
              <w:t>” – HD Short Film</w:t>
            </w:r>
          </w:p>
        </w:tc>
      </w:tr>
      <w:tr w:rsidR="001F4BB4" w:rsidRPr="00D90892">
        <w:trPr>
          <w:jc w:val="center"/>
        </w:trPr>
        <w:tc>
          <w:tcPr>
            <w:tcW w:w="4768" w:type="dxa"/>
          </w:tcPr>
          <w:p w:rsidR="001F4BB4" w:rsidRPr="00D90892" w:rsidRDefault="001F4BB4" w:rsidP="001F4BB4">
            <w:pPr>
              <w:keepNext/>
              <w:spacing w:before="120"/>
              <w:outlineLvl w:val="3"/>
              <w:rPr>
                <w:rFonts w:ascii="Verdana" w:hAnsi="Verdana"/>
                <w:b/>
                <w:sz w:val="20"/>
                <w:szCs w:val="22"/>
              </w:rPr>
            </w:pPr>
            <w:r>
              <w:rPr>
                <w:rFonts w:ascii="Verdana" w:hAnsi="Verdana"/>
                <w:b/>
                <w:sz w:val="20"/>
                <w:szCs w:val="22"/>
              </w:rPr>
              <w:t>Writer</w:t>
            </w:r>
            <w:r w:rsidRPr="006B194D">
              <w:rPr>
                <w:rFonts w:ascii="Verdana" w:hAnsi="Verdana"/>
                <w:b/>
                <w:sz w:val="20"/>
                <w:szCs w:val="22"/>
              </w:rPr>
              <w:t>/Director/Sound Editor</w:t>
            </w:r>
          </w:p>
          <w:p w:rsidR="001F4BB4" w:rsidRPr="00D90892" w:rsidRDefault="001F4BB4" w:rsidP="001F4BB4">
            <w:pPr>
              <w:numPr>
                <w:ilvl w:val="0"/>
                <w:numId w:val="8"/>
              </w:numPr>
              <w:tabs>
                <w:tab w:val="clear" w:pos="288"/>
                <w:tab w:val="left" w:pos="308"/>
              </w:tabs>
              <w:spacing w:before="60"/>
              <w:rPr>
                <w:rFonts w:ascii="Verdana" w:hAnsi="Verdana"/>
                <w:sz w:val="20"/>
                <w:szCs w:val="22"/>
              </w:rPr>
            </w:pPr>
            <w:r w:rsidRPr="006B194D">
              <w:rPr>
                <w:rFonts w:ascii="Verdana" w:hAnsi="Verdana"/>
                <w:sz w:val="20"/>
                <w:szCs w:val="22"/>
              </w:rPr>
              <w:t>“Chronicle” – 16mm Short Film</w:t>
            </w:r>
          </w:p>
        </w:tc>
        <w:tc>
          <w:tcPr>
            <w:tcW w:w="4988" w:type="dxa"/>
          </w:tcPr>
          <w:p w:rsidR="001F4BB4" w:rsidRPr="00D90892" w:rsidRDefault="001F4BB4" w:rsidP="001F4BB4">
            <w:pPr>
              <w:keepNext/>
              <w:spacing w:before="120"/>
              <w:outlineLvl w:val="3"/>
              <w:rPr>
                <w:rFonts w:ascii="Verdana" w:hAnsi="Verdana"/>
                <w:b/>
                <w:sz w:val="20"/>
                <w:szCs w:val="22"/>
              </w:rPr>
            </w:pPr>
            <w:r w:rsidRPr="006B194D">
              <w:rPr>
                <w:rFonts w:ascii="Verdana" w:hAnsi="Verdana"/>
                <w:b/>
                <w:sz w:val="20"/>
                <w:szCs w:val="22"/>
              </w:rPr>
              <w:t>Assistant Producer</w:t>
            </w:r>
          </w:p>
          <w:p w:rsidR="001F4BB4" w:rsidRPr="00D90892" w:rsidRDefault="001F4BB4" w:rsidP="001F4BB4">
            <w:pPr>
              <w:numPr>
                <w:ilvl w:val="0"/>
                <w:numId w:val="8"/>
              </w:numPr>
              <w:tabs>
                <w:tab w:val="clear" w:pos="288"/>
                <w:tab w:val="left" w:pos="308"/>
              </w:tabs>
              <w:spacing w:before="60"/>
              <w:rPr>
                <w:rFonts w:ascii="Verdana" w:hAnsi="Verdana"/>
                <w:sz w:val="20"/>
                <w:szCs w:val="22"/>
              </w:rPr>
            </w:pPr>
            <w:r w:rsidRPr="006B194D">
              <w:rPr>
                <w:rFonts w:ascii="Verdana" w:hAnsi="Verdana"/>
                <w:sz w:val="20"/>
                <w:szCs w:val="22"/>
              </w:rPr>
              <w:t>“No Hope” – 35mm Short Film</w:t>
            </w:r>
          </w:p>
        </w:tc>
      </w:tr>
    </w:tbl>
    <w:p w:rsidR="001F4BB4" w:rsidRPr="00C70E31" w:rsidRDefault="001F4BB4" w:rsidP="001F4BB4">
      <w:pPr>
        <w:pStyle w:val="Heading1"/>
        <w:pBdr>
          <w:top w:val="single" w:sz="4" w:space="8" w:color="auto"/>
        </w:pBdr>
        <w:spacing w:before="240"/>
        <w:jc w:val="left"/>
        <w:rPr>
          <w:rFonts w:ascii="Verdana" w:hAnsi="Verdana"/>
          <w:i w:val="0"/>
          <w:smallCaps/>
          <w:sz w:val="24"/>
          <w:szCs w:val="24"/>
        </w:rPr>
      </w:pPr>
      <w:r w:rsidRPr="00C70E31">
        <w:rPr>
          <w:rFonts w:ascii="Verdana" w:hAnsi="Verdana"/>
          <w:i w:val="0"/>
          <w:smallCaps/>
          <w:sz w:val="24"/>
          <w:szCs w:val="24"/>
        </w:rPr>
        <w:t>Experience Highlights</w:t>
      </w:r>
    </w:p>
    <w:p w:rsidR="001F4BB4" w:rsidRPr="00D90892" w:rsidRDefault="001F4BB4" w:rsidP="004E6434">
      <w:pPr>
        <w:tabs>
          <w:tab w:val="right" w:pos="9630"/>
        </w:tabs>
        <w:spacing w:before="100"/>
        <w:ind w:left="274"/>
        <w:rPr>
          <w:rFonts w:ascii="Verdana" w:hAnsi="Verdana"/>
          <w:sz w:val="20"/>
        </w:rPr>
      </w:pPr>
      <w:r w:rsidRPr="00147D65">
        <w:rPr>
          <w:rFonts w:ascii="Verdana" w:hAnsi="Verdana"/>
          <w:smallCaps/>
          <w:color w:val="000000"/>
          <w:sz w:val="20"/>
        </w:rPr>
        <w:t>University</w:t>
      </w:r>
      <w:r>
        <w:rPr>
          <w:rFonts w:ascii="Verdana" w:hAnsi="Verdana"/>
          <w:smallCaps/>
          <w:color w:val="000000"/>
          <w:sz w:val="20"/>
        </w:rPr>
        <w:t xml:space="preserve"> of Southern California</w:t>
      </w:r>
      <w:r w:rsidRPr="00D90892">
        <w:rPr>
          <w:rFonts w:ascii="Verdana" w:hAnsi="Verdana"/>
          <w:smallCaps/>
          <w:sz w:val="20"/>
        </w:rPr>
        <w:t xml:space="preserve">, School of Cinema </w:t>
      </w:r>
      <w:r w:rsidRPr="00D90892">
        <w:rPr>
          <w:rFonts w:ascii="Verdana" w:hAnsi="Verdana"/>
          <w:sz w:val="20"/>
        </w:rPr>
        <w:t xml:space="preserve">– </w:t>
      </w:r>
      <w:r>
        <w:rPr>
          <w:rFonts w:ascii="Verdana" w:hAnsi="Verdana"/>
          <w:sz w:val="20"/>
        </w:rPr>
        <w:t>Los Angeles, C</w:t>
      </w:r>
      <w:r w:rsidR="004E6434">
        <w:rPr>
          <w:rFonts w:ascii="Verdana" w:hAnsi="Verdana"/>
          <w:sz w:val="20"/>
        </w:rPr>
        <w:t>alifornia</w:t>
      </w:r>
      <w:r>
        <w:rPr>
          <w:rFonts w:ascii="Verdana" w:hAnsi="Verdana"/>
          <w:sz w:val="20"/>
        </w:rPr>
        <w:t xml:space="preserve">   </w:t>
      </w:r>
      <w:r>
        <w:rPr>
          <w:rFonts w:ascii="Verdana" w:hAnsi="Verdana"/>
          <w:sz w:val="20"/>
        </w:rPr>
        <w:tab/>
      </w:r>
      <w:r w:rsidR="00086B36">
        <w:rPr>
          <w:rFonts w:ascii="Verdana" w:hAnsi="Verdana"/>
          <w:sz w:val="20"/>
        </w:rPr>
        <w:t>2013</w:t>
      </w:r>
      <w:r>
        <w:rPr>
          <w:rFonts w:ascii="Verdana" w:hAnsi="Verdana"/>
          <w:sz w:val="20"/>
        </w:rPr>
        <w:t xml:space="preserve"> − </w:t>
      </w:r>
      <w:r w:rsidR="00086B36">
        <w:rPr>
          <w:rFonts w:ascii="Verdana" w:hAnsi="Verdana"/>
          <w:sz w:val="20"/>
        </w:rPr>
        <w:t>2015</w:t>
      </w:r>
    </w:p>
    <w:p w:rsidR="001F4BB4" w:rsidRPr="00D90892" w:rsidRDefault="001F4BB4" w:rsidP="001F4BB4">
      <w:pPr>
        <w:spacing w:before="60"/>
        <w:ind w:left="270"/>
        <w:rPr>
          <w:rFonts w:ascii="Verdana" w:hAnsi="Verdana"/>
          <w:sz w:val="20"/>
        </w:rPr>
      </w:pPr>
      <w:r w:rsidRPr="00D90892">
        <w:rPr>
          <w:rFonts w:ascii="Verdana" w:hAnsi="Verdana"/>
          <w:b/>
          <w:sz w:val="20"/>
        </w:rPr>
        <w:t>Film and Production</w:t>
      </w:r>
      <w:r>
        <w:rPr>
          <w:rFonts w:ascii="Verdana" w:hAnsi="Verdana"/>
          <w:b/>
          <w:sz w:val="20"/>
        </w:rPr>
        <w:t xml:space="preserve">, </w:t>
      </w:r>
      <w:r w:rsidRPr="00965BE1">
        <w:rPr>
          <w:rFonts w:ascii="Verdana" w:hAnsi="Verdana"/>
          <w:i/>
          <w:sz w:val="20"/>
        </w:rPr>
        <w:t>Graduate Student</w:t>
      </w:r>
    </w:p>
    <w:p w:rsidR="001F4BB4" w:rsidRPr="00D90892" w:rsidRDefault="001F4BB4" w:rsidP="001F4BB4">
      <w:pPr>
        <w:pStyle w:val="BodyText"/>
        <w:spacing w:before="60"/>
        <w:ind w:left="270"/>
        <w:jc w:val="both"/>
        <w:rPr>
          <w:rFonts w:ascii="Verdana" w:hAnsi="Verdana"/>
          <w:sz w:val="20"/>
        </w:rPr>
      </w:pPr>
      <w:r w:rsidRPr="00D90892">
        <w:rPr>
          <w:rFonts w:ascii="Verdana" w:hAnsi="Verdana"/>
          <w:sz w:val="20"/>
        </w:rPr>
        <w:t>Cast, directed</w:t>
      </w:r>
      <w:r>
        <w:rPr>
          <w:rFonts w:ascii="Verdana" w:hAnsi="Verdana"/>
          <w:sz w:val="20"/>
        </w:rPr>
        <w:t>,</w:t>
      </w:r>
      <w:r w:rsidRPr="00D90892">
        <w:rPr>
          <w:rFonts w:ascii="Verdana" w:hAnsi="Verdana"/>
          <w:sz w:val="20"/>
        </w:rPr>
        <w:t xml:space="preserve"> and co-produced numerous film and video projects. Planned, organized, and budgeted film shoots u</w:t>
      </w:r>
      <w:r>
        <w:rPr>
          <w:rFonts w:ascii="Verdana" w:hAnsi="Verdana"/>
          <w:sz w:val="20"/>
        </w:rPr>
        <w:t>tiliz</w:t>
      </w:r>
      <w:r w:rsidRPr="00D90892">
        <w:rPr>
          <w:rFonts w:ascii="Verdana" w:hAnsi="Verdana"/>
          <w:sz w:val="20"/>
        </w:rPr>
        <w:t xml:space="preserve">ing Movie Magic Budgeting and Scheduling. Edited projects and </w:t>
      </w:r>
      <w:r w:rsidRPr="00D90892">
        <w:rPr>
          <w:rFonts w:ascii="Verdana" w:hAnsi="Verdana"/>
          <w:sz w:val="20"/>
        </w:rPr>
        <w:lastRenderedPageBreak/>
        <w:t xml:space="preserve">assigned scenes using Adobe Premiere and AVID. Performed sound editing in ProTools. Wrote scenes, treatments, and portions of scripts. </w:t>
      </w:r>
    </w:p>
    <w:p w:rsidR="001F4BB4" w:rsidRPr="00D90892" w:rsidRDefault="001F4BB4" w:rsidP="001F4BB4">
      <w:pPr>
        <w:numPr>
          <w:ilvl w:val="0"/>
          <w:numId w:val="2"/>
        </w:numPr>
        <w:tabs>
          <w:tab w:val="clear" w:pos="1008"/>
          <w:tab w:val="num" w:pos="720"/>
        </w:tabs>
        <w:spacing w:before="60"/>
        <w:ind w:left="720" w:hanging="270"/>
        <w:rPr>
          <w:rFonts w:ascii="Verdana" w:hAnsi="Verdana"/>
          <w:sz w:val="20"/>
        </w:rPr>
      </w:pPr>
      <w:r w:rsidRPr="00D90892">
        <w:rPr>
          <w:rFonts w:ascii="Verdana" w:hAnsi="Verdana"/>
          <w:sz w:val="20"/>
        </w:rPr>
        <w:t>Located and secured approval for land</w:t>
      </w:r>
      <w:r>
        <w:rPr>
          <w:rFonts w:ascii="Verdana" w:hAnsi="Verdana"/>
          <w:sz w:val="20"/>
        </w:rPr>
        <w:t xml:space="preserve"> at</w:t>
      </w:r>
      <w:r w:rsidRPr="00D90892">
        <w:rPr>
          <w:rFonts w:ascii="Verdana" w:hAnsi="Verdana"/>
          <w:sz w:val="20"/>
        </w:rPr>
        <w:t xml:space="preserve"> low cost, assisted in casting, and provided input on final picture and sound edit for Senior Project.</w:t>
      </w:r>
    </w:p>
    <w:p w:rsidR="001F4BB4" w:rsidRPr="00D90892" w:rsidRDefault="001F4BB4" w:rsidP="001F4BB4">
      <w:pPr>
        <w:numPr>
          <w:ilvl w:val="0"/>
          <w:numId w:val="2"/>
        </w:numPr>
        <w:tabs>
          <w:tab w:val="clear" w:pos="1008"/>
          <w:tab w:val="num" w:pos="720"/>
        </w:tabs>
        <w:spacing w:before="60"/>
        <w:ind w:left="720" w:hanging="270"/>
        <w:rPr>
          <w:rFonts w:ascii="Verdana" w:hAnsi="Verdana"/>
          <w:sz w:val="20"/>
        </w:rPr>
      </w:pPr>
      <w:r w:rsidRPr="00D90892">
        <w:rPr>
          <w:rFonts w:ascii="Verdana" w:hAnsi="Verdana"/>
          <w:sz w:val="20"/>
        </w:rPr>
        <w:t>Commended by Directors for sense of humor that played a key role in diffusing tension and ensuring successful shoots.</w:t>
      </w:r>
    </w:p>
    <w:p w:rsidR="001F4BB4" w:rsidRPr="00D90892" w:rsidRDefault="001F4BB4" w:rsidP="004E6434">
      <w:pPr>
        <w:tabs>
          <w:tab w:val="right" w:pos="9630"/>
        </w:tabs>
        <w:spacing w:before="360"/>
        <w:ind w:left="270"/>
        <w:rPr>
          <w:rFonts w:ascii="Verdana" w:hAnsi="Verdana"/>
          <w:sz w:val="20"/>
        </w:rPr>
      </w:pPr>
      <w:r w:rsidRPr="00D90892">
        <w:rPr>
          <w:rFonts w:ascii="Verdana" w:hAnsi="Verdana"/>
          <w:smallCaps/>
          <w:sz w:val="20"/>
        </w:rPr>
        <w:t>Lucerne</w:t>
      </w:r>
      <w:r>
        <w:rPr>
          <w:rFonts w:ascii="Verdana" w:hAnsi="Verdana"/>
          <w:smallCaps/>
          <w:sz w:val="20"/>
        </w:rPr>
        <w:t xml:space="preserve"> Publishing, </w:t>
      </w:r>
      <w:r w:rsidRPr="00044A35">
        <w:rPr>
          <w:rFonts w:ascii="Verdana" w:hAnsi="Verdana"/>
          <w:sz w:val="20"/>
        </w:rPr>
        <w:t>Los Angeles,</w:t>
      </w:r>
      <w:r w:rsidRPr="00D90892">
        <w:rPr>
          <w:rFonts w:ascii="Verdana" w:hAnsi="Verdana"/>
          <w:sz w:val="20"/>
        </w:rPr>
        <w:t xml:space="preserve"> </w:t>
      </w:r>
      <w:r>
        <w:rPr>
          <w:rFonts w:ascii="Verdana" w:hAnsi="Verdana"/>
          <w:sz w:val="20"/>
        </w:rPr>
        <w:t>C</w:t>
      </w:r>
      <w:r w:rsidR="004E6434">
        <w:rPr>
          <w:rFonts w:ascii="Verdana" w:hAnsi="Verdana"/>
          <w:sz w:val="20"/>
        </w:rPr>
        <w:t>alifornia</w:t>
      </w:r>
      <w:r w:rsidRPr="00D90892">
        <w:rPr>
          <w:rFonts w:ascii="Verdana" w:hAnsi="Verdana"/>
          <w:sz w:val="20"/>
        </w:rPr>
        <w:tab/>
      </w:r>
      <w:r w:rsidR="00086B36">
        <w:rPr>
          <w:rFonts w:ascii="Verdana" w:hAnsi="Verdana"/>
          <w:sz w:val="20"/>
        </w:rPr>
        <w:t>2010</w:t>
      </w:r>
      <w:r>
        <w:rPr>
          <w:rFonts w:ascii="Verdana" w:hAnsi="Verdana"/>
          <w:sz w:val="20"/>
        </w:rPr>
        <w:t xml:space="preserve"> − </w:t>
      </w:r>
      <w:r w:rsidR="00086B36">
        <w:rPr>
          <w:rFonts w:ascii="Verdana" w:hAnsi="Verdana"/>
          <w:sz w:val="20"/>
        </w:rPr>
        <w:t>2013</w:t>
      </w:r>
    </w:p>
    <w:p w:rsidR="001F4BB4" w:rsidRPr="00D90892" w:rsidRDefault="001F4BB4" w:rsidP="001F4BB4">
      <w:pPr>
        <w:spacing w:before="60"/>
        <w:ind w:left="270"/>
        <w:rPr>
          <w:rFonts w:ascii="Verdana" w:hAnsi="Verdana"/>
          <w:b/>
          <w:sz w:val="20"/>
        </w:rPr>
      </w:pPr>
      <w:r w:rsidRPr="00D90892">
        <w:rPr>
          <w:rFonts w:ascii="Verdana" w:hAnsi="Verdana"/>
          <w:b/>
          <w:sz w:val="20"/>
        </w:rPr>
        <w:t>Production Coordinator</w:t>
      </w:r>
      <w:r w:rsidRPr="00D90892">
        <w:rPr>
          <w:rFonts w:ascii="Verdana" w:hAnsi="Verdana"/>
          <w:b/>
          <w:i/>
          <w:sz w:val="20"/>
        </w:rPr>
        <w:t xml:space="preserve"> (concurrent with education)</w:t>
      </w:r>
    </w:p>
    <w:p w:rsidR="001F4BB4" w:rsidRPr="00D90892" w:rsidRDefault="001F4BB4" w:rsidP="001F4BB4">
      <w:pPr>
        <w:pStyle w:val="BodyText"/>
        <w:spacing w:before="60"/>
        <w:ind w:left="270"/>
        <w:jc w:val="both"/>
        <w:rPr>
          <w:rFonts w:ascii="Verdana" w:hAnsi="Verdana"/>
          <w:sz w:val="20"/>
        </w:rPr>
      </w:pPr>
      <w:r w:rsidRPr="00D90892">
        <w:rPr>
          <w:rFonts w:ascii="Verdana" w:hAnsi="Verdana"/>
          <w:sz w:val="20"/>
        </w:rPr>
        <w:t>Organized information and edited and composed text for “The Entertainment Guide” (750-page publication). Assisted in determining interview questions in accordance with Production policies.</w:t>
      </w:r>
    </w:p>
    <w:p w:rsidR="001F4BB4" w:rsidRPr="00D90892" w:rsidRDefault="001F4BB4" w:rsidP="001F4BB4">
      <w:pPr>
        <w:numPr>
          <w:ilvl w:val="0"/>
          <w:numId w:val="2"/>
        </w:numPr>
        <w:tabs>
          <w:tab w:val="clear" w:pos="1008"/>
          <w:tab w:val="num" w:pos="720"/>
        </w:tabs>
        <w:spacing w:before="60"/>
        <w:ind w:left="720" w:hanging="270"/>
        <w:rPr>
          <w:rFonts w:ascii="Verdana" w:hAnsi="Verdana"/>
          <w:sz w:val="20"/>
        </w:rPr>
      </w:pPr>
      <w:r>
        <w:rPr>
          <w:rFonts w:ascii="Verdana" w:hAnsi="Verdana"/>
          <w:sz w:val="20"/>
        </w:rPr>
        <w:t>F</w:t>
      </w:r>
      <w:r w:rsidRPr="00D90892">
        <w:rPr>
          <w:rFonts w:ascii="Verdana" w:hAnsi="Verdana"/>
          <w:sz w:val="20"/>
        </w:rPr>
        <w:t>requently worked numerous additional hours to meet strict deadlines.</w:t>
      </w:r>
    </w:p>
    <w:p w:rsidR="001F4BB4" w:rsidRPr="004E6434" w:rsidRDefault="001F4BB4" w:rsidP="004E6434">
      <w:pPr>
        <w:tabs>
          <w:tab w:val="right" w:pos="9630"/>
        </w:tabs>
        <w:spacing w:before="360"/>
        <w:ind w:left="270"/>
        <w:rPr>
          <w:rFonts w:ascii="Verdana" w:hAnsi="Verdana"/>
          <w:sz w:val="20"/>
        </w:rPr>
      </w:pPr>
      <w:r>
        <w:rPr>
          <w:rFonts w:ascii="Verdana" w:hAnsi="Verdana"/>
          <w:smallCaps/>
          <w:sz w:val="20"/>
        </w:rPr>
        <w:t>University of California</w:t>
      </w:r>
      <w:r>
        <w:rPr>
          <w:rFonts w:ascii="Verdana" w:hAnsi="Verdana"/>
          <w:sz w:val="20"/>
        </w:rPr>
        <w:t>,</w:t>
      </w:r>
      <w:r w:rsidRPr="00044A35">
        <w:rPr>
          <w:rFonts w:ascii="Verdana" w:hAnsi="Verdana"/>
          <w:sz w:val="20"/>
        </w:rPr>
        <w:t xml:space="preserve"> Berkeley, </w:t>
      </w:r>
      <w:r w:rsidR="004E6434">
        <w:rPr>
          <w:rFonts w:ascii="Verdana" w:hAnsi="Verdana"/>
          <w:sz w:val="20"/>
        </w:rPr>
        <w:t>California</w:t>
      </w:r>
      <w:r w:rsidRPr="00D90892">
        <w:rPr>
          <w:rFonts w:ascii="Verdana" w:hAnsi="Verdana"/>
          <w:sz w:val="20"/>
        </w:rPr>
        <w:tab/>
      </w:r>
      <w:r w:rsidR="00086B36">
        <w:rPr>
          <w:rFonts w:ascii="Verdana" w:hAnsi="Verdana"/>
          <w:sz w:val="20"/>
        </w:rPr>
        <w:t>2006</w:t>
      </w:r>
      <w:r>
        <w:rPr>
          <w:rFonts w:ascii="Verdana" w:hAnsi="Verdana"/>
          <w:sz w:val="20"/>
        </w:rPr>
        <w:t xml:space="preserve"> − </w:t>
      </w:r>
      <w:r w:rsidR="00086B36">
        <w:rPr>
          <w:rFonts w:ascii="Verdana" w:hAnsi="Verdana"/>
          <w:sz w:val="20"/>
        </w:rPr>
        <w:t>2008</w:t>
      </w:r>
    </w:p>
    <w:p w:rsidR="001F4BB4" w:rsidRPr="00D90892" w:rsidRDefault="001F4BB4" w:rsidP="001F4BB4">
      <w:pPr>
        <w:tabs>
          <w:tab w:val="right" w:pos="9900"/>
        </w:tabs>
        <w:spacing w:before="60"/>
        <w:ind w:left="270"/>
        <w:rPr>
          <w:rFonts w:ascii="Verdana" w:hAnsi="Verdana"/>
          <w:b/>
          <w:sz w:val="20"/>
        </w:rPr>
      </w:pPr>
      <w:r w:rsidRPr="00D90892">
        <w:rPr>
          <w:rFonts w:ascii="Verdana" w:hAnsi="Verdana"/>
          <w:b/>
          <w:sz w:val="20"/>
        </w:rPr>
        <w:t>Academic Advisor</w:t>
      </w:r>
    </w:p>
    <w:p w:rsidR="001F4BB4" w:rsidRPr="00D90892" w:rsidRDefault="001F4BB4" w:rsidP="001F4BB4">
      <w:pPr>
        <w:pStyle w:val="BodyText"/>
        <w:spacing w:before="60"/>
        <w:ind w:left="270"/>
        <w:jc w:val="both"/>
        <w:rPr>
          <w:rFonts w:ascii="Verdana" w:hAnsi="Verdana"/>
          <w:sz w:val="20"/>
        </w:rPr>
      </w:pPr>
      <w:r w:rsidRPr="00D90892">
        <w:rPr>
          <w:rFonts w:ascii="Verdana" w:hAnsi="Verdana"/>
          <w:sz w:val="20"/>
        </w:rPr>
        <w:t xml:space="preserve">Evaluated petition requests for exceptions to general program requirements, ensuring consistency of policies. Tracked student progress in degree programs. Provided administrative support for over 100 Ph.D. students, 500 Master’s Degree students, and faculty. Resolved billing and registration problems. Responded to </w:t>
      </w:r>
      <w:r>
        <w:rPr>
          <w:rFonts w:ascii="Verdana" w:hAnsi="Verdana"/>
          <w:sz w:val="20"/>
        </w:rPr>
        <w:t>more than</w:t>
      </w:r>
      <w:r w:rsidRPr="00D90892">
        <w:rPr>
          <w:rFonts w:ascii="Verdana" w:hAnsi="Verdana"/>
          <w:sz w:val="20"/>
        </w:rPr>
        <w:t xml:space="preserve"> 50 e-mail messages daily. Oriented new employees to departmental policies and procedures. Communicated extensively w</w:t>
      </w:r>
      <w:r>
        <w:rPr>
          <w:rFonts w:ascii="Verdana" w:hAnsi="Verdana"/>
          <w:sz w:val="20"/>
        </w:rPr>
        <w:t xml:space="preserve">ith the Dean, other offices and </w:t>
      </w:r>
      <w:r w:rsidRPr="00D90892">
        <w:rPr>
          <w:rFonts w:ascii="Verdana" w:hAnsi="Verdana"/>
          <w:sz w:val="20"/>
        </w:rPr>
        <w:t>program coordinators in the U.S., Canada, and Europe.</w:t>
      </w:r>
    </w:p>
    <w:p w:rsidR="001F4BB4" w:rsidRPr="00D90892" w:rsidRDefault="001F4BB4" w:rsidP="001F4BB4">
      <w:pPr>
        <w:numPr>
          <w:ilvl w:val="0"/>
          <w:numId w:val="2"/>
        </w:numPr>
        <w:tabs>
          <w:tab w:val="clear" w:pos="1008"/>
          <w:tab w:val="num" w:pos="720"/>
        </w:tabs>
        <w:spacing w:before="60"/>
        <w:ind w:left="720" w:hanging="270"/>
        <w:rPr>
          <w:rFonts w:ascii="Verdana" w:hAnsi="Verdana"/>
          <w:sz w:val="20"/>
        </w:rPr>
      </w:pPr>
      <w:r w:rsidRPr="00D90892">
        <w:rPr>
          <w:rFonts w:ascii="Verdana" w:hAnsi="Verdana"/>
          <w:sz w:val="20"/>
        </w:rPr>
        <w:t>Improved efficiency and reduced costs by introducing automated communication processes.</w:t>
      </w:r>
    </w:p>
    <w:p w:rsidR="001F4BB4" w:rsidRPr="00D90892" w:rsidRDefault="001F4BB4" w:rsidP="001F4BB4">
      <w:pPr>
        <w:numPr>
          <w:ilvl w:val="0"/>
          <w:numId w:val="2"/>
        </w:numPr>
        <w:tabs>
          <w:tab w:val="clear" w:pos="1008"/>
          <w:tab w:val="num" w:pos="720"/>
        </w:tabs>
        <w:spacing w:before="60"/>
        <w:ind w:left="720" w:hanging="270"/>
        <w:rPr>
          <w:rFonts w:ascii="Verdana" w:hAnsi="Verdana"/>
          <w:sz w:val="20"/>
        </w:rPr>
      </w:pPr>
      <w:r>
        <w:rPr>
          <w:rFonts w:ascii="Verdana" w:hAnsi="Verdana"/>
          <w:sz w:val="20"/>
        </w:rPr>
        <w:t>Successfully o</w:t>
      </w:r>
      <w:r w:rsidRPr="00D90892">
        <w:rPr>
          <w:rFonts w:ascii="Verdana" w:hAnsi="Verdana"/>
          <w:sz w:val="20"/>
        </w:rPr>
        <w:t>rganized induction ceremony for Beta Gamma Sigma international society of business school honors graduates.</w:t>
      </w:r>
    </w:p>
    <w:p w:rsidR="001F4BB4" w:rsidRPr="00D90892" w:rsidRDefault="001F4BB4" w:rsidP="001F4BB4">
      <w:pPr>
        <w:numPr>
          <w:ilvl w:val="0"/>
          <w:numId w:val="2"/>
        </w:numPr>
        <w:tabs>
          <w:tab w:val="clear" w:pos="1008"/>
          <w:tab w:val="num" w:pos="720"/>
        </w:tabs>
        <w:spacing w:before="60"/>
        <w:ind w:left="720" w:hanging="270"/>
        <w:rPr>
          <w:rFonts w:ascii="Verdana" w:hAnsi="Verdana"/>
          <w:sz w:val="20"/>
        </w:rPr>
      </w:pPr>
      <w:r w:rsidRPr="00D90892">
        <w:rPr>
          <w:rFonts w:ascii="Verdana" w:hAnsi="Verdana"/>
          <w:sz w:val="20"/>
        </w:rPr>
        <w:t>Instrumental in major improvement of relations between Student Affairs Office and students.</w:t>
      </w:r>
    </w:p>
    <w:p w:rsidR="001F4BB4" w:rsidRDefault="001F4BB4">
      <w:pPr>
        <w:tabs>
          <w:tab w:val="left" w:pos="540"/>
        </w:tabs>
        <w:rPr>
          <w:rFonts w:ascii="Verdana" w:hAnsi="Verdana"/>
          <w:sz w:val="20"/>
        </w:rPr>
      </w:pPr>
    </w:p>
    <w:p w:rsidR="001F4BB4" w:rsidRDefault="001F4BB4" w:rsidP="00286F4C">
      <w:pPr>
        <w:tabs>
          <w:tab w:val="left" w:pos="540"/>
        </w:tabs>
        <w:rPr>
          <w:rFonts w:ascii="Verdana" w:hAnsi="Verdana"/>
          <w:i/>
          <w:sz w:val="20"/>
        </w:rPr>
      </w:pPr>
    </w:p>
    <w:p w:rsidR="001F4BB4" w:rsidRDefault="001F4BB4" w:rsidP="001F4BB4">
      <w:pPr>
        <w:tabs>
          <w:tab w:val="left" w:pos="540"/>
        </w:tabs>
        <w:rPr>
          <w:rFonts w:ascii="Verdana" w:hAnsi="Verdana"/>
          <w:sz w:val="20"/>
        </w:rPr>
      </w:pPr>
    </w:p>
    <w:p w:rsidR="001F4BB4" w:rsidRDefault="001F4BB4" w:rsidP="001F4BB4">
      <w:pPr>
        <w:tabs>
          <w:tab w:val="left" w:pos="540"/>
        </w:tabs>
        <w:rPr>
          <w:rFonts w:ascii="Verdana" w:hAnsi="Verdana"/>
          <w:sz w:val="20"/>
        </w:rPr>
        <w:sectPr w:rsidR="001F4BB4" w:rsidSect="004E6434">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152" w:right="1296" w:bottom="1296" w:left="1296" w:header="864" w:footer="864" w:gutter="0"/>
          <w:cols w:space="720"/>
          <w:titlePg/>
          <w:docGrid w:linePitch="360"/>
        </w:sectPr>
      </w:pPr>
    </w:p>
    <w:p w:rsidR="001F4BB4" w:rsidRDefault="001F4BB4" w:rsidP="001F4BB4">
      <w:pPr>
        <w:tabs>
          <w:tab w:val="left" w:pos="540"/>
        </w:tabs>
        <w:rPr>
          <w:rFonts w:ascii="Verdana" w:hAnsi="Verdana"/>
          <w:sz w:val="20"/>
        </w:rPr>
      </w:pPr>
    </w:p>
    <w:p w:rsidR="001F4BB4" w:rsidRPr="00C70E31" w:rsidRDefault="001F4BB4" w:rsidP="001F4BB4">
      <w:pPr>
        <w:tabs>
          <w:tab w:val="left" w:pos="540"/>
        </w:tabs>
        <w:jc w:val="center"/>
        <w:rPr>
          <w:rFonts w:ascii="Verdana" w:hAnsi="Verdana"/>
          <w:i/>
          <w:sz w:val="20"/>
        </w:rPr>
      </w:pPr>
    </w:p>
    <w:sectPr w:rsidR="001F4BB4" w:rsidRPr="00C70E31" w:rsidSect="004E6434">
      <w:headerReference w:type="even" r:id="rId13"/>
      <w:footerReference w:type="even" r:id="rId14"/>
      <w:type w:val="continuous"/>
      <w:pgSz w:w="12240" w:h="15840" w:code="1"/>
      <w:pgMar w:top="1296" w:right="1296" w:bottom="1296" w:left="1296" w:header="864" w:footer="86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FD6" w:rsidRDefault="00A85FD6">
      <w:r>
        <w:separator/>
      </w:r>
    </w:p>
  </w:endnote>
  <w:endnote w:type="continuationSeparator" w:id="0">
    <w:p w:rsidR="00A85FD6" w:rsidRDefault="00A85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F4C" w:rsidRPr="00286F4C" w:rsidRDefault="00286F4C" w:rsidP="00286F4C">
    <w:pPr>
      <w:pStyle w:val="Footer"/>
      <w:jc w:val="center"/>
      <w:rPr>
        <w:rFonts w:ascii="Verdana" w:hAnsi="Verdana"/>
        <w:sz w:val="20"/>
      </w:rPr>
    </w:pPr>
    <w:r w:rsidRPr="00286F4C">
      <w:rPr>
        <w:rFonts w:ascii="Verdana" w:hAnsi="Verdana"/>
        <w:sz w:val="20"/>
      </w:rPr>
      <w:t xml:space="preserve">© 2004 – </w:t>
    </w:r>
    <w:r w:rsidR="005B33D6">
      <w:rPr>
        <w:rFonts w:ascii="Verdana" w:hAnsi="Verdana"/>
        <w:sz w:val="20"/>
      </w:rPr>
      <w:t>2015</w:t>
    </w:r>
    <w:r w:rsidRPr="00286F4C">
      <w:rPr>
        <w:rFonts w:ascii="Verdana" w:hAnsi="Verdana"/>
        <w:sz w:val="20"/>
      </w:rPr>
      <w:t xml:space="preserve"> CareerPerfect.com</w:t>
    </w:r>
  </w:p>
  <w:p w:rsidR="001F4BB4" w:rsidRPr="0022529C" w:rsidRDefault="001F4BB4" w:rsidP="001F4B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CC9" w:rsidRDefault="00E97C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BB4" w:rsidRPr="00815E5D" w:rsidRDefault="001F4BB4">
    <w:pPr>
      <w:spacing w:before="120"/>
      <w:jc w:val="right"/>
      <w:rPr>
        <w:rFonts w:ascii="Arial" w:hAnsi="Arial" w:cs="Arial"/>
        <w:i/>
        <w:sz w:val="18"/>
        <w:szCs w:val="18"/>
      </w:rPr>
    </w:pPr>
    <w:r w:rsidRPr="00815E5D">
      <w:rPr>
        <w:rFonts w:ascii="Arial" w:hAnsi="Arial" w:cs="Arial"/>
        <w:i/>
        <w:sz w:val="18"/>
        <w:szCs w:val="18"/>
      </w:rPr>
      <w:t>Continued…</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BB4" w:rsidRPr="003E105C" w:rsidRDefault="001F4BB4" w:rsidP="001F4B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FD6" w:rsidRDefault="00A85FD6">
      <w:r>
        <w:separator/>
      </w:r>
    </w:p>
  </w:footnote>
  <w:footnote w:type="continuationSeparator" w:id="0">
    <w:p w:rsidR="00A85FD6" w:rsidRDefault="00A85F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BB4" w:rsidRPr="00001B6E" w:rsidRDefault="001F4BB4" w:rsidP="001F4BB4">
    <w:pPr>
      <w:pStyle w:val="Title"/>
      <w:pBdr>
        <w:bottom w:val="single" w:sz="12" w:space="3" w:color="auto"/>
      </w:pBdr>
      <w:spacing w:after="40"/>
      <w:rPr>
        <w:rFonts w:ascii="Verdana" w:hAnsi="Verdana"/>
        <w:smallCaps/>
        <w:sz w:val="36"/>
        <w:szCs w:val="32"/>
      </w:rPr>
    </w:pPr>
    <w:r w:rsidRPr="00001B6E">
      <w:rPr>
        <w:rFonts w:ascii="Verdana" w:hAnsi="Verdana"/>
        <w:smallCaps/>
        <w:noProof/>
        <w:sz w:val="36"/>
        <w:szCs w:val="32"/>
      </w:rPr>
      <w:t>Jan</w:t>
    </w:r>
    <w:r>
      <w:rPr>
        <w:rFonts w:ascii="Verdana" w:hAnsi="Verdana"/>
        <w:smallCaps/>
        <w:noProof/>
        <w:sz w:val="36"/>
        <w:szCs w:val="32"/>
      </w:rPr>
      <w:t>ice Johnston</w:t>
    </w:r>
  </w:p>
  <w:p w:rsidR="001F4BB4" w:rsidRDefault="001F4BB4" w:rsidP="001F4BB4">
    <w:pPr>
      <w:pStyle w:val="BodyText2"/>
      <w:pBdr>
        <w:top w:val="single" w:sz="6" w:space="5" w:color="auto"/>
      </w:pBdr>
      <w:spacing w:line="240" w:lineRule="auto"/>
      <w:rPr>
        <w:rFonts w:ascii="Verdana" w:hAnsi="Verdana"/>
      </w:rPr>
    </w:pPr>
    <w:r>
      <w:rPr>
        <w:rFonts w:ascii="Verdana" w:hAnsi="Verdana"/>
      </w:rPr>
      <w:t>Page 2</w:t>
    </w:r>
  </w:p>
  <w:p w:rsidR="001F4BB4" w:rsidRPr="00D90892" w:rsidRDefault="001F4BB4" w:rsidP="001F4BB4">
    <w:pPr>
      <w:pStyle w:val="BodyText2"/>
      <w:pBdr>
        <w:top w:val="single" w:sz="6" w:space="5" w:color="auto"/>
      </w:pBdr>
      <w:spacing w:line="240" w:lineRule="auto"/>
      <w:rPr>
        <w:rFonts w:ascii="Verdana" w:hAnsi="Verdana"/>
      </w:rPr>
    </w:pPr>
  </w:p>
  <w:p w:rsidR="001F4BB4" w:rsidRPr="00001B6E" w:rsidRDefault="001F4BB4" w:rsidP="001F4B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CC9" w:rsidRDefault="00E97C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CC9" w:rsidRDefault="00E97CC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BB4" w:rsidRPr="003E105C" w:rsidRDefault="001F4BB4" w:rsidP="001F4B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F6BF7"/>
    <w:multiLevelType w:val="hybridMultilevel"/>
    <w:tmpl w:val="5E0C8570"/>
    <w:lvl w:ilvl="0" w:tplc="A9B88C82">
      <w:start w:val="1"/>
      <w:numFmt w:val="bullet"/>
      <w:lvlText w:val="~"/>
      <w:lvlJc w:val="left"/>
      <w:pPr>
        <w:tabs>
          <w:tab w:val="num" w:pos="720"/>
        </w:tabs>
        <w:ind w:left="720" w:hanging="360"/>
      </w:pPr>
      <w:rPr>
        <w:rFonts w:ascii="Verdana" w:hAnsi="Verdana" w:hint="default"/>
        <w:sz w:val="20"/>
        <w:szCs w:val="20"/>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356154"/>
    <w:multiLevelType w:val="hybridMultilevel"/>
    <w:tmpl w:val="722C7172"/>
    <w:lvl w:ilvl="0" w:tplc="5CCA09D0">
      <w:start w:val="1"/>
      <w:numFmt w:val="bullet"/>
      <w:lvlText w:val=""/>
      <w:lvlJc w:val="left"/>
      <w:pPr>
        <w:tabs>
          <w:tab w:val="num" w:pos="1008"/>
        </w:tabs>
        <w:ind w:left="1008" w:hanging="288"/>
      </w:pPr>
      <w:rPr>
        <w:rFonts w:ascii="Symbol" w:hAnsi="Symbol" w:hint="default"/>
        <w:sz w:val="18"/>
        <w:szCs w:val="18"/>
      </w:rPr>
    </w:lvl>
    <w:lvl w:ilvl="1" w:tplc="F126C37A" w:tentative="1">
      <w:start w:val="1"/>
      <w:numFmt w:val="bullet"/>
      <w:lvlText w:val="o"/>
      <w:lvlJc w:val="left"/>
      <w:pPr>
        <w:tabs>
          <w:tab w:val="num" w:pos="3744"/>
        </w:tabs>
        <w:ind w:left="3744" w:hanging="360"/>
      </w:pPr>
      <w:rPr>
        <w:rFonts w:ascii="Courier New" w:hAnsi="Courier New" w:hint="default"/>
      </w:rPr>
    </w:lvl>
    <w:lvl w:ilvl="2" w:tplc="CB726A4A" w:tentative="1">
      <w:start w:val="1"/>
      <w:numFmt w:val="bullet"/>
      <w:lvlText w:val=""/>
      <w:lvlJc w:val="left"/>
      <w:pPr>
        <w:tabs>
          <w:tab w:val="num" w:pos="4464"/>
        </w:tabs>
        <w:ind w:left="4464" w:hanging="360"/>
      </w:pPr>
      <w:rPr>
        <w:rFonts w:ascii="Wingdings" w:hAnsi="Wingdings" w:hint="default"/>
      </w:rPr>
    </w:lvl>
    <w:lvl w:ilvl="3" w:tplc="36548C1A" w:tentative="1">
      <w:start w:val="1"/>
      <w:numFmt w:val="bullet"/>
      <w:lvlText w:val=""/>
      <w:lvlJc w:val="left"/>
      <w:pPr>
        <w:tabs>
          <w:tab w:val="num" w:pos="5184"/>
        </w:tabs>
        <w:ind w:left="5184" w:hanging="360"/>
      </w:pPr>
      <w:rPr>
        <w:rFonts w:ascii="Symbol" w:hAnsi="Symbol" w:hint="default"/>
      </w:rPr>
    </w:lvl>
    <w:lvl w:ilvl="4" w:tplc="28EA0984" w:tentative="1">
      <w:start w:val="1"/>
      <w:numFmt w:val="bullet"/>
      <w:lvlText w:val="o"/>
      <w:lvlJc w:val="left"/>
      <w:pPr>
        <w:tabs>
          <w:tab w:val="num" w:pos="5904"/>
        </w:tabs>
        <w:ind w:left="5904" w:hanging="360"/>
      </w:pPr>
      <w:rPr>
        <w:rFonts w:ascii="Courier New" w:hAnsi="Courier New" w:hint="default"/>
      </w:rPr>
    </w:lvl>
    <w:lvl w:ilvl="5" w:tplc="7B669BCE" w:tentative="1">
      <w:start w:val="1"/>
      <w:numFmt w:val="bullet"/>
      <w:lvlText w:val=""/>
      <w:lvlJc w:val="left"/>
      <w:pPr>
        <w:tabs>
          <w:tab w:val="num" w:pos="6624"/>
        </w:tabs>
        <w:ind w:left="6624" w:hanging="360"/>
      </w:pPr>
      <w:rPr>
        <w:rFonts w:ascii="Wingdings" w:hAnsi="Wingdings" w:hint="default"/>
      </w:rPr>
    </w:lvl>
    <w:lvl w:ilvl="6" w:tplc="B208570A" w:tentative="1">
      <w:start w:val="1"/>
      <w:numFmt w:val="bullet"/>
      <w:lvlText w:val=""/>
      <w:lvlJc w:val="left"/>
      <w:pPr>
        <w:tabs>
          <w:tab w:val="num" w:pos="7344"/>
        </w:tabs>
        <w:ind w:left="7344" w:hanging="360"/>
      </w:pPr>
      <w:rPr>
        <w:rFonts w:ascii="Symbol" w:hAnsi="Symbol" w:hint="default"/>
      </w:rPr>
    </w:lvl>
    <w:lvl w:ilvl="7" w:tplc="79A4FFEA" w:tentative="1">
      <w:start w:val="1"/>
      <w:numFmt w:val="bullet"/>
      <w:lvlText w:val="o"/>
      <w:lvlJc w:val="left"/>
      <w:pPr>
        <w:tabs>
          <w:tab w:val="num" w:pos="8064"/>
        </w:tabs>
        <w:ind w:left="8064" w:hanging="360"/>
      </w:pPr>
      <w:rPr>
        <w:rFonts w:ascii="Courier New" w:hAnsi="Courier New" w:hint="default"/>
      </w:rPr>
    </w:lvl>
    <w:lvl w:ilvl="8" w:tplc="3D426DC4" w:tentative="1">
      <w:start w:val="1"/>
      <w:numFmt w:val="bullet"/>
      <w:lvlText w:val=""/>
      <w:lvlJc w:val="left"/>
      <w:pPr>
        <w:tabs>
          <w:tab w:val="num" w:pos="8784"/>
        </w:tabs>
        <w:ind w:left="8784" w:hanging="360"/>
      </w:pPr>
      <w:rPr>
        <w:rFonts w:ascii="Wingdings" w:hAnsi="Wingdings" w:hint="default"/>
      </w:rPr>
    </w:lvl>
  </w:abstractNum>
  <w:abstractNum w:abstractNumId="2" w15:restartNumberingAfterBreak="0">
    <w:nsid w:val="3E201CD5"/>
    <w:multiLevelType w:val="hybridMultilevel"/>
    <w:tmpl w:val="F98C2158"/>
    <w:lvl w:ilvl="0" w:tplc="A5FAEE8C">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8250A5"/>
    <w:multiLevelType w:val="hybridMultilevel"/>
    <w:tmpl w:val="6786DB6E"/>
    <w:lvl w:ilvl="0" w:tplc="41A0E822">
      <w:start w:val="1"/>
      <w:numFmt w:val="bullet"/>
      <w:lvlText w:val=""/>
      <w:lvlJc w:val="left"/>
      <w:pPr>
        <w:tabs>
          <w:tab w:val="num" w:pos="360"/>
        </w:tabs>
        <w:ind w:left="360" w:hanging="360"/>
      </w:pPr>
      <w:rPr>
        <w:rFonts w:ascii="Symbol" w:hAnsi="Symbol" w:hint="default"/>
      </w:rPr>
    </w:lvl>
    <w:lvl w:ilvl="1" w:tplc="05BAFC48" w:tentative="1">
      <w:start w:val="1"/>
      <w:numFmt w:val="bullet"/>
      <w:lvlText w:val="o"/>
      <w:lvlJc w:val="left"/>
      <w:pPr>
        <w:tabs>
          <w:tab w:val="num" w:pos="1296"/>
        </w:tabs>
        <w:ind w:left="1296" w:hanging="360"/>
      </w:pPr>
      <w:rPr>
        <w:rFonts w:ascii="Courier New" w:hAnsi="Courier New" w:hint="default"/>
      </w:rPr>
    </w:lvl>
    <w:lvl w:ilvl="2" w:tplc="1E18C666" w:tentative="1">
      <w:start w:val="1"/>
      <w:numFmt w:val="bullet"/>
      <w:lvlText w:val=""/>
      <w:lvlJc w:val="left"/>
      <w:pPr>
        <w:tabs>
          <w:tab w:val="num" w:pos="2016"/>
        </w:tabs>
        <w:ind w:left="2016" w:hanging="360"/>
      </w:pPr>
      <w:rPr>
        <w:rFonts w:ascii="Wingdings" w:hAnsi="Wingdings" w:hint="default"/>
      </w:rPr>
    </w:lvl>
    <w:lvl w:ilvl="3" w:tplc="A8D69EEC" w:tentative="1">
      <w:start w:val="1"/>
      <w:numFmt w:val="bullet"/>
      <w:lvlText w:val=""/>
      <w:lvlJc w:val="left"/>
      <w:pPr>
        <w:tabs>
          <w:tab w:val="num" w:pos="2736"/>
        </w:tabs>
        <w:ind w:left="2736" w:hanging="360"/>
      </w:pPr>
      <w:rPr>
        <w:rFonts w:ascii="Symbol" w:hAnsi="Symbol" w:hint="default"/>
      </w:rPr>
    </w:lvl>
    <w:lvl w:ilvl="4" w:tplc="3990B1A2" w:tentative="1">
      <w:start w:val="1"/>
      <w:numFmt w:val="bullet"/>
      <w:lvlText w:val="o"/>
      <w:lvlJc w:val="left"/>
      <w:pPr>
        <w:tabs>
          <w:tab w:val="num" w:pos="3456"/>
        </w:tabs>
        <w:ind w:left="3456" w:hanging="360"/>
      </w:pPr>
      <w:rPr>
        <w:rFonts w:ascii="Courier New" w:hAnsi="Courier New" w:hint="default"/>
      </w:rPr>
    </w:lvl>
    <w:lvl w:ilvl="5" w:tplc="23469CD2" w:tentative="1">
      <w:start w:val="1"/>
      <w:numFmt w:val="bullet"/>
      <w:lvlText w:val=""/>
      <w:lvlJc w:val="left"/>
      <w:pPr>
        <w:tabs>
          <w:tab w:val="num" w:pos="4176"/>
        </w:tabs>
        <w:ind w:left="4176" w:hanging="360"/>
      </w:pPr>
      <w:rPr>
        <w:rFonts w:ascii="Wingdings" w:hAnsi="Wingdings" w:hint="default"/>
      </w:rPr>
    </w:lvl>
    <w:lvl w:ilvl="6" w:tplc="D174E17E" w:tentative="1">
      <w:start w:val="1"/>
      <w:numFmt w:val="bullet"/>
      <w:lvlText w:val=""/>
      <w:lvlJc w:val="left"/>
      <w:pPr>
        <w:tabs>
          <w:tab w:val="num" w:pos="4896"/>
        </w:tabs>
        <w:ind w:left="4896" w:hanging="360"/>
      </w:pPr>
      <w:rPr>
        <w:rFonts w:ascii="Symbol" w:hAnsi="Symbol" w:hint="default"/>
      </w:rPr>
    </w:lvl>
    <w:lvl w:ilvl="7" w:tplc="477CCE4C" w:tentative="1">
      <w:start w:val="1"/>
      <w:numFmt w:val="bullet"/>
      <w:lvlText w:val="o"/>
      <w:lvlJc w:val="left"/>
      <w:pPr>
        <w:tabs>
          <w:tab w:val="num" w:pos="5616"/>
        </w:tabs>
        <w:ind w:left="5616" w:hanging="360"/>
      </w:pPr>
      <w:rPr>
        <w:rFonts w:ascii="Courier New" w:hAnsi="Courier New" w:hint="default"/>
      </w:rPr>
    </w:lvl>
    <w:lvl w:ilvl="8" w:tplc="B2B68FE0" w:tentative="1">
      <w:start w:val="1"/>
      <w:numFmt w:val="bullet"/>
      <w:lvlText w:val=""/>
      <w:lvlJc w:val="left"/>
      <w:pPr>
        <w:tabs>
          <w:tab w:val="num" w:pos="6336"/>
        </w:tabs>
        <w:ind w:left="6336" w:hanging="360"/>
      </w:pPr>
      <w:rPr>
        <w:rFonts w:ascii="Wingdings" w:hAnsi="Wingdings" w:hint="default"/>
      </w:rPr>
    </w:lvl>
  </w:abstractNum>
  <w:abstractNum w:abstractNumId="4" w15:restartNumberingAfterBreak="0">
    <w:nsid w:val="4A4D410B"/>
    <w:multiLevelType w:val="hybridMultilevel"/>
    <w:tmpl w:val="0EA8ACB0"/>
    <w:lvl w:ilvl="0" w:tplc="D1684154">
      <w:start w:val="1"/>
      <w:numFmt w:val="bullet"/>
      <w:lvlText w:val="—"/>
      <w:lvlJc w:val="left"/>
      <w:pPr>
        <w:tabs>
          <w:tab w:val="num" w:pos="864"/>
        </w:tabs>
        <w:ind w:left="864" w:hanging="504"/>
      </w:pPr>
      <w:rPr>
        <w:rFonts w:ascii="Verdana"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1E1947"/>
    <w:multiLevelType w:val="multilevel"/>
    <w:tmpl w:val="5E0C8570"/>
    <w:lvl w:ilvl="0">
      <w:start w:val="1"/>
      <w:numFmt w:val="bullet"/>
      <w:lvlText w:val="~"/>
      <w:lvlJc w:val="left"/>
      <w:pPr>
        <w:tabs>
          <w:tab w:val="num" w:pos="720"/>
        </w:tabs>
        <w:ind w:left="720" w:hanging="360"/>
      </w:pPr>
      <w:rPr>
        <w:rFonts w:ascii="Verdana" w:hAnsi="Verdana" w:hint="default"/>
        <w:sz w:val="20"/>
        <w:szCs w:val="20"/>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E92D56"/>
    <w:multiLevelType w:val="multilevel"/>
    <w:tmpl w:val="0EA8ACB0"/>
    <w:lvl w:ilvl="0">
      <w:start w:val="1"/>
      <w:numFmt w:val="bullet"/>
      <w:lvlText w:val="—"/>
      <w:lvlJc w:val="left"/>
      <w:pPr>
        <w:tabs>
          <w:tab w:val="num" w:pos="864"/>
        </w:tabs>
        <w:ind w:left="864" w:hanging="504"/>
      </w:pPr>
      <w:rPr>
        <w:rFonts w:ascii="Verdana" w:hAnsi="Verdana" w:cs="Times New Roman"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24E6C31"/>
    <w:multiLevelType w:val="hybridMultilevel"/>
    <w:tmpl w:val="B51EB3EA"/>
    <w:lvl w:ilvl="0" w:tplc="E50CAB8C">
      <w:start w:val="1"/>
      <w:numFmt w:val="bullet"/>
      <w:lvlText w:val="—"/>
      <w:lvlJc w:val="left"/>
      <w:pPr>
        <w:tabs>
          <w:tab w:val="num" w:pos="288"/>
        </w:tabs>
        <w:ind w:left="288" w:hanging="288"/>
      </w:pPr>
      <w:rPr>
        <w:rFonts w:ascii="Verdana"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4"/>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GrammaticalErrors/>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60"/>
  <w:evenAndOddHeaders/>
  <w:drawingGridHorizontalSpacing w:val="9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E35"/>
    <w:rsid w:val="00086B36"/>
    <w:rsid w:val="00155E35"/>
    <w:rsid w:val="001A3F5D"/>
    <w:rsid w:val="001C4F60"/>
    <w:rsid w:val="001F4BB4"/>
    <w:rsid w:val="00286F4C"/>
    <w:rsid w:val="00302BBB"/>
    <w:rsid w:val="003D4A1F"/>
    <w:rsid w:val="004560FA"/>
    <w:rsid w:val="004568A0"/>
    <w:rsid w:val="004E6434"/>
    <w:rsid w:val="00547BA8"/>
    <w:rsid w:val="005A67A3"/>
    <w:rsid w:val="005B33D6"/>
    <w:rsid w:val="0070384A"/>
    <w:rsid w:val="007B63AB"/>
    <w:rsid w:val="009959EF"/>
    <w:rsid w:val="00A85FD6"/>
    <w:rsid w:val="00CA3A06"/>
    <w:rsid w:val="00E97CC9"/>
    <w:rsid w:val="00F859A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i/>
      <w:sz w:val="26"/>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b/>
      <w:sz w:val="23"/>
    </w:rPr>
  </w:style>
  <w:style w:type="paragraph" w:styleId="Heading4">
    <w:name w:val="heading 4"/>
    <w:basedOn w:val="Normal"/>
    <w:next w:val="Normal"/>
    <w:qFormat/>
    <w:pPr>
      <w:keepNext/>
      <w:ind w:left="2160"/>
      <w:jc w:val="center"/>
      <w:outlineLvl w:val="3"/>
    </w:pPr>
    <w:rPr>
      <w:b/>
    </w:rPr>
  </w:style>
  <w:style w:type="paragraph" w:styleId="Heading5">
    <w:name w:val="heading 5"/>
    <w:basedOn w:val="Normal"/>
    <w:next w:val="Normal"/>
    <w:qFormat/>
    <w:pPr>
      <w:keepNext/>
      <w:ind w:left="2160"/>
      <w:outlineLvl w:val="4"/>
    </w:pPr>
    <w:rPr>
      <w:b/>
      <w:sz w:val="28"/>
    </w:rPr>
  </w:style>
  <w:style w:type="paragraph" w:styleId="Heading6">
    <w:name w:val="heading 6"/>
    <w:basedOn w:val="Normal"/>
    <w:next w:val="Normal"/>
    <w:qFormat/>
    <w:pPr>
      <w:keepNext/>
      <w:jc w:val="center"/>
      <w:outlineLvl w:val="5"/>
    </w:pPr>
    <w:rPr>
      <w:b/>
      <w:sz w:val="28"/>
    </w:rPr>
  </w:style>
  <w:style w:type="paragraph" w:styleId="Heading7">
    <w:name w:val="heading 7"/>
    <w:basedOn w:val="Normal"/>
    <w:next w:val="Normal"/>
    <w:qFormat/>
    <w:pPr>
      <w:keepNext/>
      <w:jc w:val="center"/>
      <w:outlineLvl w:val="6"/>
    </w:pPr>
    <w:rPr>
      <w:i/>
      <w:sz w:val="23"/>
    </w:rPr>
  </w:style>
  <w:style w:type="paragraph" w:styleId="Heading8">
    <w:name w:val="heading 8"/>
    <w:basedOn w:val="Normal"/>
    <w:next w:val="Normal"/>
    <w:qFormat/>
    <w:pPr>
      <w:keepNext/>
      <w:jc w:val="center"/>
      <w:outlineLvl w:val="7"/>
    </w:pPr>
    <w:rPr>
      <w:b/>
    </w:rPr>
  </w:style>
  <w:style w:type="paragraph" w:styleId="Heading9">
    <w:name w:val="heading 9"/>
    <w:basedOn w:val="Normal"/>
    <w:next w:val="Normal"/>
    <w:qFormat/>
    <w:pPr>
      <w:keepNext/>
      <w:spacing w:before="120"/>
      <w:outlineLvl w:val="8"/>
    </w:pPr>
    <w:rPr>
      <w:i/>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Title">
    <w:name w:val="Title"/>
    <w:basedOn w:val="Normal"/>
    <w:qFormat/>
    <w:pPr>
      <w:jc w:val="center"/>
    </w:pPr>
    <w:rPr>
      <w:b/>
      <w:sz w:val="28"/>
    </w:rPr>
  </w:style>
  <w:style w:type="paragraph" w:styleId="BodyTextIndent">
    <w:name w:val="Body Text Indent"/>
    <w:basedOn w:val="Normal"/>
    <w:pPr>
      <w:ind w:left="2160"/>
      <w:jc w:val="both"/>
    </w:pPr>
  </w:style>
  <w:style w:type="paragraph" w:styleId="BodyTextIndent2">
    <w:name w:val="Body Text Indent 2"/>
    <w:basedOn w:val="Normal"/>
    <w:pPr>
      <w:ind w:left="2160"/>
    </w:pPr>
  </w:style>
  <w:style w:type="paragraph" w:styleId="BodyText">
    <w:name w:val="Body Text"/>
    <w:basedOn w:val="Normal"/>
    <w:pPr>
      <w:spacing w:before="120"/>
    </w:pPr>
    <w:rPr>
      <w:sz w:val="23"/>
    </w:rPr>
  </w:style>
  <w:style w:type="paragraph" w:styleId="BodyText2">
    <w:name w:val="Body Text 2"/>
    <w:basedOn w:val="Normal"/>
    <w:pPr>
      <w:spacing w:line="220" w:lineRule="exact"/>
      <w:jc w:val="center"/>
    </w:pPr>
    <w:rPr>
      <w:rFonts w:ascii="Arial" w:hAnsi="Arial"/>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rPr>
      <w:sz w:val="22"/>
    </w:rPr>
  </w:style>
  <w:style w:type="paragraph" w:styleId="BalloonText">
    <w:name w:val="Balloon Text"/>
    <w:basedOn w:val="Normal"/>
    <w:semiHidden/>
    <w:rsid w:val="002252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4116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2015-08-28T22:25:00Z</dcterms:created>
  <dcterms:modified xsi:type="dcterms:W3CDTF">2015-08-31T20:48:00Z</dcterms:modified>
</cp:coreProperties>
</file>